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35" w:rsidRPr="000D78CC" w:rsidRDefault="000D78CC" w:rsidP="000536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0D78CC">
        <w:rPr>
          <w:rFonts w:ascii="Arial" w:hAnsi="Arial" w:cs="Arial"/>
          <w:b/>
        </w:rPr>
        <w:t>BOSNA I HERCEGOVINA</w:t>
      </w:r>
    </w:p>
    <w:p w:rsidR="00053635" w:rsidRPr="000D78CC" w:rsidRDefault="00053635" w:rsidP="00053635">
      <w:pPr>
        <w:rPr>
          <w:rFonts w:ascii="Arial" w:hAnsi="Arial" w:cs="Arial"/>
          <w:b/>
        </w:rPr>
      </w:pPr>
      <w:r w:rsidRPr="000D78CC">
        <w:rPr>
          <w:rFonts w:ascii="Arial" w:hAnsi="Arial" w:cs="Arial"/>
          <w:b/>
        </w:rPr>
        <w:t xml:space="preserve">FEDERACIJA BOSNE I HERCEGOVINE </w:t>
      </w:r>
    </w:p>
    <w:p w:rsidR="00053635" w:rsidRPr="000D78CC" w:rsidRDefault="000409BD" w:rsidP="000536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="000D78CC" w:rsidRPr="000D78CC">
        <w:rPr>
          <w:rFonts w:ascii="Arial" w:hAnsi="Arial" w:cs="Arial"/>
          <w:b/>
        </w:rPr>
        <w:t>VLADA</w:t>
      </w:r>
    </w:p>
    <w:p w:rsidR="000D78CC" w:rsidRPr="000D78CC" w:rsidRDefault="00053635" w:rsidP="00053635">
      <w:pPr>
        <w:jc w:val="center"/>
        <w:rPr>
          <w:rFonts w:ascii="Arial" w:hAnsi="Arial" w:cs="Arial"/>
          <w:b/>
        </w:rPr>
      </w:pPr>
      <w:r w:rsidRPr="000D78CC"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:rsidR="000D78CC" w:rsidRPr="000D78CC" w:rsidRDefault="000D78CC" w:rsidP="00053635">
      <w:pPr>
        <w:jc w:val="center"/>
        <w:rPr>
          <w:rFonts w:ascii="Arial" w:hAnsi="Arial" w:cs="Arial"/>
          <w:b/>
        </w:rPr>
      </w:pPr>
    </w:p>
    <w:p w:rsidR="000D78CC" w:rsidRPr="000D78CC" w:rsidRDefault="000D78CC" w:rsidP="00053635">
      <w:pPr>
        <w:jc w:val="center"/>
        <w:rPr>
          <w:rFonts w:ascii="Arial" w:hAnsi="Arial" w:cs="Arial"/>
          <w:b/>
        </w:rPr>
      </w:pPr>
    </w:p>
    <w:p w:rsidR="000D78CC" w:rsidRPr="000D78CC" w:rsidRDefault="000D78CC" w:rsidP="00053635">
      <w:pPr>
        <w:jc w:val="center"/>
        <w:rPr>
          <w:rFonts w:ascii="Arial" w:hAnsi="Arial" w:cs="Arial"/>
          <w:b/>
        </w:rPr>
      </w:pPr>
    </w:p>
    <w:p w:rsidR="000D78CC" w:rsidRPr="000D78CC" w:rsidRDefault="000D78CC" w:rsidP="00053635">
      <w:pPr>
        <w:jc w:val="center"/>
        <w:rPr>
          <w:rFonts w:ascii="Arial" w:hAnsi="Arial" w:cs="Arial"/>
          <w:b/>
        </w:rPr>
      </w:pPr>
    </w:p>
    <w:p w:rsidR="00053635" w:rsidRPr="000D78CC" w:rsidRDefault="00053635" w:rsidP="000409BD">
      <w:pPr>
        <w:jc w:val="right"/>
        <w:rPr>
          <w:rFonts w:ascii="Arial" w:hAnsi="Arial" w:cs="Arial"/>
          <w:b/>
        </w:rPr>
      </w:pPr>
      <w:r w:rsidRPr="000D78CC">
        <w:rPr>
          <w:rFonts w:ascii="Arial" w:hAnsi="Arial" w:cs="Arial"/>
          <w:b/>
        </w:rPr>
        <w:t xml:space="preserve"> </w:t>
      </w:r>
      <w:r w:rsidR="000D78CC" w:rsidRPr="000D78CC">
        <w:rPr>
          <w:rFonts w:ascii="Arial" w:hAnsi="Arial" w:cs="Arial"/>
          <w:b/>
        </w:rPr>
        <w:t>PRIJEDLOG</w:t>
      </w: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tabs>
          <w:tab w:val="left" w:pos="1590"/>
        </w:tabs>
        <w:rPr>
          <w:rFonts w:ascii="Arial" w:hAnsi="Arial" w:cs="Arial"/>
          <w:b/>
        </w:rPr>
      </w:pPr>
    </w:p>
    <w:p w:rsidR="00053635" w:rsidRPr="000D78CC" w:rsidRDefault="00053635" w:rsidP="00053635">
      <w:pPr>
        <w:spacing w:before="100" w:beforeAutospacing="1" w:after="100" w:afterAutospacing="1"/>
        <w:rPr>
          <w:rFonts w:ascii="Arial" w:hAnsi="Arial" w:cs="Arial"/>
          <w:b/>
          <w:bCs/>
          <w:color w:val="1F1A17"/>
          <w:lang w:val="en-US"/>
        </w:rPr>
      </w:pPr>
    </w:p>
    <w:p w:rsidR="00053635" w:rsidRPr="000D78CC" w:rsidRDefault="00053635" w:rsidP="008A464E">
      <w:pPr>
        <w:spacing w:before="100" w:beforeAutospacing="1" w:after="100" w:afterAutospacing="1"/>
        <w:jc w:val="center"/>
        <w:rPr>
          <w:rFonts w:ascii="Arial" w:hAnsi="Arial" w:cs="Arial"/>
          <w:lang w:val="bs-Latn-BA" w:eastAsia="bs-Latn-BA"/>
        </w:rPr>
      </w:pPr>
      <w:r w:rsidRPr="000D78CC">
        <w:rPr>
          <w:rFonts w:ascii="Arial" w:hAnsi="Arial" w:cs="Arial"/>
          <w:b/>
          <w:bCs/>
          <w:color w:val="1F1A17"/>
          <w:lang w:val="bs-Latn-BA" w:eastAsia="bs-Latn-BA"/>
        </w:rPr>
        <w:t>ZAKON</w:t>
      </w:r>
    </w:p>
    <w:p w:rsidR="00053635" w:rsidRPr="000D78CC" w:rsidRDefault="00421B23" w:rsidP="00053635">
      <w:pPr>
        <w:spacing w:before="100" w:beforeAutospacing="1" w:after="100" w:afterAutospacing="1"/>
        <w:jc w:val="center"/>
        <w:rPr>
          <w:rFonts w:ascii="Arial" w:hAnsi="Arial" w:cs="Arial"/>
          <w:lang w:val="bs-Latn-BA" w:eastAsia="bs-Latn-BA"/>
        </w:rPr>
      </w:pPr>
      <w:bookmarkStart w:id="0" w:name="_VPID_27"/>
      <w:bookmarkEnd w:id="0"/>
      <w:r w:rsidRPr="000D78CC">
        <w:rPr>
          <w:rFonts w:ascii="Arial" w:hAnsi="Arial" w:cs="Arial"/>
          <w:b/>
          <w:bCs/>
          <w:color w:val="1F1A17"/>
          <w:lang w:val="bs-Latn-BA" w:eastAsia="bs-Latn-BA"/>
        </w:rPr>
        <w:t>O IZMJENI</w:t>
      </w:r>
      <w:r w:rsidR="0010283A" w:rsidRPr="000D78CC">
        <w:rPr>
          <w:rFonts w:ascii="Arial" w:hAnsi="Arial" w:cs="Arial"/>
          <w:b/>
          <w:bCs/>
          <w:color w:val="1F1A17"/>
          <w:lang w:val="bs-Latn-BA" w:eastAsia="bs-Latn-BA"/>
        </w:rPr>
        <w:t xml:space="preserve"> </w:t>
      </w:r>
      <w:r w:rsidR="00053635" w:rsidRPr="000D78CC">
        <w:rPr>
          <w:rFonts w:ascii="Arial" w:hAnsi="Arial" w:cs="Arial"/>
          <w:b/>
          <w:bCs/>
          <w:color w:val="1F1A17"/>
          <w:lang w:val="bs-Latn-BA" w:eastAsia="bs-Latn-BA"/>
        </w:rPr>
        <w:t xml:space="preserve"> ZAKONA O </w:t>
      </w:r>
      <w:r w:rsidR="00AF7D01" w:rsidRPr="000D78CC">
        <w:rPr>
          <w:rFonts w:ascii="Arial" w:hAnsi="Arial" w:cs="Arial"/>
          <w:b/>
          <w:bCs/>
          <w:color w:val="1F1A17"/>
          <w:lang w:val="bs-Latn-BA" w:eastAsia="bs-Latn-BA"/>
        </w:rPr>
        <w:t>STVARNIM PRAVIMA</w:t>
      </w:r>
    </w:p>
    <w:p w:rsidR="00053635" w:rsidRPr="000D78CC" w:rsidRDefault="00053635" w:rsidP="00053635">
      <w:pPr>
        <w:tabs>
          <w:tab w:val="left" w:pos="1590"/>
        </w:tabs>
        <w:jc w:val="center"/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409BD" w:rsidRDefault="000409BD" w:rsidP="00053635">
      <w:pPr>
        <w:rPr>
          <w:rFonts w:ascii="Arial" w:hAnsi="Arial" w:cs="Arial"/>
          <w:b/>
        </w:rPr>
      </w:pPr>
    </w:p>
    <w:p w:rsidR="000409BD" w:rsidRPr="000D78CC" w:rsidRDefault="000409BD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jc w:val="center"/>
        <w:rPr>
          <w:rFonts w:ascii="Arial" w:hAnsi="Arial" w:cs="Arial"/>
          <w:b/>
        </w:rPr>
      </w:pPr>
      <w:r w:rsidRPr="000D78CC">
        <w:rPr>
          <w:rFonts w:ascii="Arial" w:hAnsi="Arial" w:cs="Arial"/>
          <w:b/>
        </w:rPr>
        <w:t xml:space="preserve">Sarajevo, </w:t>
      </w:r>
      <w:r w:rsidR="008437E2">
        <w:rPr>
          <w:rFonts w:ascii="Arial" w:hAnsi="Arial" w:cs="Arial"/>
          <w:b/>
        </w:rPr>
        <w:t>svibanj</w:t>
      </w:r>
      <w:r w:rsidR="00AF7D01" w:rsidRPr="000D78CC">
        <w:rPr>
          <w:rFonts w:ascii="Arial" w:hAnsi="Arial" w:cs="Arial"/>
          <w:b/>
        </w:rPr>
        <w:t xml:space="preserve"> 2017</w:t>
      </w:r>
      <w:r w:rsidRPr="000D78CC">
        <w:rPr>
          <w:rFonts w:ascii="Arial" w:hAnsi="Arial" w:cs="Arial"/>
          <w:b/>
        </w:rPr>
        <w:t>. godine</w:t>
      </w:r>
    </w:p>
    <w:p w:rsidR="0010283A" w:rsidRPr="000409BD" w:rsidRDefault="00053635" w:rsidP="000409BD">
      <w:pPr>
        <w:jc w:val="center"/>
        <w:rPr>
          <w:rFonts w:ascii="Arial" w:hAnsi="Arial" w:cs="Arial"/>
          <w:b/>
        </w:rPr>
      </w:pPr>
      <w:r w:rsidRPr="000D78CC">
        <w:rPr>
          <w:rFonts w:ascii="Arial" w:hAnsi="Arial" w:cs="Arial"/>
          <w:b/>
        </w:rPr>
        <w:br w:type="page"/>
      </w:r>
      <w:r w:rsidR="000409BD" w:rsidRPr="000409BD">
        <w:rPr>
          <w:rFonts w:ascii="Arial" w:hAnsi="Arial" w:cs="Arial"/>
          <w:b/>
        </w:rPr>
        <w:lastRenderedPageBreak/>
        <w:t>PRIJEDLOG ZA DONOŠENJE ZAKONA PO SKRAĆENOM POSTUPKU</w:t>
      </w:r>
    </w:p>
    <w:p w:rsidR="0010283A" w:rsidRPr="000D78CC" w:rsidRDefault="0010283A" w:rsidP="0010283A">
      <w:pPr>
        <w:jc w:val="both"/>
        <w:rPr>
          <w:rFonts w:ascii="Arial" w:hAnsi="Arial" w:cs="Arial"/>
        </w:rPr>
      </w:pPr>
    </w:p>
    <w:p w:rsidR="000409BD" w:rsidRDefault="000409BD" w:rsidP="0010283A">
      <w:pPr>
        <w:pStyle w:val="Default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10283A" w:rsidRPr="000D78CC" w:rsidRDefault="0010283A" w:rsidP="0010283A">
      <w:pPr>
        <w:pStyle w:val="Default"/>
        <w:ind w:firstLine="720"/>
        <w:jc w:val="both"/>
        <w:rPr>
          <w:rFonts w:ascii="Arial" w:hAnsi="Arial" w:cs="Arial"/>
          <w:color w:val="auto"/>
        </w:rPr>
      </w:pPr>
      <w:r w:rsidRPr="000D78CC">
        <w:rPr>
          <w:rFonts w:ascii="Arial" w:hAnsi="Arial" w:cs="Arial"/>
          <w:color w:val="auto"/>
          <w:lang w:val="hr-HR"/>
        </w:rPr>
        <w:t xml:space="preserve">Postupajući </w:t>
      </w:r>
      <w:r w:rsidR="00394AAF" w:rsidRPr="000D78CC">
        <w:rPr>
          <w:rFonts w:ascii="Arial" w:hAnsi="Arial" w:cs="Arial"/>
          <w:color w:val="auto"/>
          <w:lang w:val="hr-HR"/>
        </w:rPr>
        <w:t>sukladno</w:t>
      </w:r>
      <w:r w:rsidRPr="000D78CC">
        <w:rPr>
          <w:rFonts w:ascii="Arial" w:hAnsi="Arial" w:cs="Arial"/>
          <w:color w:val="auto"/>
          <w:lang w:val="hr-HR"/>
        </w:rPr>
        <w:t xml:space="preserve"> odredbama član</w:t>
      </w:r>
      <w:r w:rsidR="00394AAF" w:rsidRPr="000D78CC">
        <w:rPr>
          <w:rFonts w:ascii="Arial" w:hAnsi="Arial" w:cs="Arial"/>
          <w:color w:val="auto"/>
          <w:lang w:val="hr-HR"/>
        </w:rPr>
        <w:t>k</w:t>
      </w:r>
      <w:r w:rsidRPr="000D78CC">
        <w:rPr>
          <w:rFonts w:ascii="Arial" w:hAnsi="Arial" w:cs="Arial"/>
          <w:color w:val="auto"/>
          <w:lang w:val="hr-HR"/>
        </w:rPr>
        <w:t>a 26. Poslovnika o radu Vlade Fede</w:t>
      </w:r>
      <w:r w:rsidR="00C276A4" w:rsidRPr="000D78CC">
        <w:rPr>
          <w:rFonts w:ascii="Arial" w:hAnsi="Arial" w:cs="Arial"/>
          <w:color w:val="auto"/>
          <w:lang w:val="hr-HR"/>
        </w:rPr>
        <w:t>racije Bosne i Hercegovine – P</w:t>
      </w:r>
      <w:r w:rsidR="00394AAF" w:rsidRPr="000D78CC">
        <w:rPr>
          <w:rFonts w:ascii="Arial" w:hAnsi="Arial" w:cs="Arial"/>
          <w:color w:val="auto"/>
          <w:lang w:val="hr-HR"/>
        </w:rPr>
        <w:t>ro</w:t>
      </w:r>
      <w:r w:rsidRPr="000D78CC">
        <w:rPr>
          <w:rFonts w:ascii="Arial" w:hAnsi="Arial" w:cs="Arial"/>
          <w:color w:val="auto"/>
          <w:lang w:val="hr-HR"/>
        </w:rPr>
        <w:t>čišćen</w:t>
      </w:r>
      <w:r w:rsidR="00C276A4" w:rsidRPr="000D78CC">
        <w:rPr>
          <w:rFonts w:ascii="Arial" w:hAnsi="Arial" w:cs="Arial"/>
          <w:color w:val="auto"/>
          <w:lang w:val="hr-HR"/>
        </w:rPr>
        <w:t>i</w:t>
      </w:r>
      <w:r w:rsidR="00CE138F">
        <w:rPr>
          <w:rFonts w:ascii="Arial" w:hAnsi="Arial" w:cs="Arial"/>
          <w:color w:val="auto"/>
          <w:lang w:val="hr-HR"/>
        </w:rPr>
        <w:t xml:space="preserve"> tekst (</w:t>
      </w:r>
      <w:r w:rsidRPr="000D78CC">
        <w:rPr>
          <w:rFonts w:ascii="Arial" w:hAnsi="Arial" w:cs="Arial"/>
          <w:color w:val="auto"/>
          <w:lang w:val="hr-HR"/>
        </w:rPr>
        <w:t>„Služb</w:t>
      </w:r>
      <w:r w:rsidR="00B96E25">
        <w:rPr>
          <w:rFonts w:ascii="Arial" w:hAnsi="Arial" w:cs="Arial"/>
          <w:color w:val="auto"/>
          <w:lang w:val="hr-HR"/>
        </w:rPr>
        <w:t>ene novine Federacije BiH“, br.</w:t>
      </w:r>
      <w:r w:rsidRPr="000D78CC">
        <w:rPr>
          <w:rFonts w:ascii="Arial" w:hAnsi="Arial" w:cs="Arial"/>
          <w:color w:val="auto"/>
          <w:lang w:val="hr-HR"/>
        </w:rPr>
        <w:t xml:space="preserve"> 6/10</w:t>
      </w:r>
      <w:r w:rsidRPr="000D78CC">
        <w:rPr>
          <w:rFonts w:ascii="Arial" w:hAnsi="Arial" w:cs="Arial"/>
          <w:lang w:val="hr-HR"/>
        </w:rPr>
        <w:t>, 37/10, 62/10 i 34/11)</w:t>
      </w:r>
      <w:r w:rsidRPr="000D78CC">
        <w:rPr>
          <w:rFonts w:ascii="Arial" w:hAnsi="Arial" w:cs="Arial"/>
          <w:color w:val="auto"/>
          <w:lang w:val="hr-HR"/>
        </w:rPr>
        <w:t xml:space="preserve"> p</w:t>
      </w:r>
      <w:proofErr w:type="spellStart"/>
      <w:r w:rsidRPr="000D78CC">
        <w:rPr>
          <w:rFonts w:ascii="Arial" w:hAnsi="Arial" w:cs="Arial"/>
          <w:color w:val="auto"/>
        </w:rPr>
        <w:t>redlažemo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donošenj</w:t>
      </w:r>
      <w:r w:rsidR="00994B92" w:rsidRPr="000D78CC">
        <w:rPr>
          <w:rFonts w:ascii="Arial" w:hAnsi="Arial" w:cs="Arial"/>
          <w:color w:val="auto"/>
        </w:rPr>
        <w:t>e</w:t>
      </w:r>
      <w:proofErr w:type="spellEnd"/>
      <w:r w:rsidR="00994B92" w:rsidRPr="000D78CC">
        <w:rPr>
          <w:rFonts w:ascii="Arial" w:hAnsi="Arial" w:cs="Arial"/>
          <w:color w:val="auto"/>
        </w:rPr>
        <w:t xml:space="preserve"> </w:t>
      </w:r>
      <w:proofErr w:type="spellStart"/>
      <w:r w:rsidR="00994B92" w:rsidRPr="000D78CC">
        <w:rPr>
          <w:rFonts w:ascii="Arial" w:hAnsi="Arial" w:cs="Arial"/>
          <w:color w:val="auto"/>
        </w:rPr>
        <w:t>Zakona</w:t>
      </w:r>
      <w:proofErr w:type="spellEnd"/>
      <w:r w:rsidR="00994B92" w:rsidRPr="000D78CC">
        <w:rPr>
          <w:rFonts w:ascii="Arial" w:hAnsi="Arial" w:cs="Arial"/>
          <w:color w:val="auto"/>
        </w:rPr>
        <w:t xml:space="preserve"> o </w:t>
      </w:r>
      <w:proofErr w:type="spellStart"/>
      <w:r w:rsidR="00994B92" w:rsidRPr="000D78CC">
        <w:rPr>
          <w:rFonts w:ascii="Arial" w:hAnsi="Arial" w:cs="Arial"/>
          <w:color w:val="auto"/>
        </w:rPr>
        <w:t>izmjeni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Zakona</w:t>
      </w:r>
      <w:proofErr w:type="spellEnd"/>
      <w:r w:rsidRPr="000D78CC">
        <w:rPr>
          <w:rFonts w:ascii="Arial" w:hAnsi="Arial" w:cs="Arial"/>
          <w:color w:val="auto"/>
        </w:rPr>
        <w:t xml:space="preserve"> o </w:t>
      </w:r>
      <w:proofErr w:type="spellStart"/>
      <w:r w:rsidRPr="000D78CC">
        <w:rPr>
          <w:rFonts w:ascii="Arial" w:hAnsi="Arial" w:cs="Arial"/>
          <w:color w:val="auto"/>
        </w:rPr>
        <w:t>stvarnim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pravima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po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skraćenom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postupku</w:t>
      </w:r>
      <w:proofErr w:type="spellEnd"/>
      <w:r w:rsidRPr="000D78CC">
        <w:rPr>
          <w:rFonts w:ascii="Arial" w:hAnsi="Arial" w:cs="Arial"/>
          <w:color w:val="auto"/>
        </w:rPr>
        <w:t xml:space="preserve">. Kao </w:t>
      </w:r>
      <w:proofErr w:type="spellStart"/>
      <w:r w:rsidR="00394AAF" w:rsidRPr="000D78CC">
        <w:rPr>
          <w:rFonts w:ascii="Arial" w:hAnsi="Arial" w:cs="Arial"/>
          <w:color w:val="auto"/>
        </w:rPr>
        <w:t>temelj</w:t>
      </w:r>
      <w:r w:rsidRPr="000D78CC">
        <w:rPr>
          <w:rFonts w:ascii="Arial" w:hAnsi="Arial" w:cs="Arial"/>
          <w:color w:val="auto"/>
        </w:rPr>
        <w:t>ni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razlog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za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donošenje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ovog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zakona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po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skraćenom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postupku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ističemo</w:t>
      </w:r>
      <w:proofErr w:type="spellEnd"/>
      <w:r w:rsidR="00C276A4" w:rsidRPr="000D78CC">
        <w:rPr>
          <w:rFonts w:ascii="Arial" w:hAnsi="Arial" w:cs="Arial"/>
          <w:color w:val="auto"/>
        </w:rPr>
        <w:t xml:space="preserve"> da se u </w:t>
      </w:r>
      <w:proofErr w:type="spellStart"/>
      <w:r w:rsidR="00C276A4" w:rsidRPr="000D78CC">
        <w:rPr>
          <w:rFonts w:ascii="Arial" w:hAnsi="Arial" w:cs="Arial"/>
          <w:color w:val="auto"/>
        </w:rPr>
        <w:t>konkretnom</w:t>
      </w:r>
      <w:proofErr w:type="spellEnd"/>
      <w:r w:rsidR="00C276A4" w:rsidRPr="000D78CC">
        <w:rPr>
          <w:rFonts w:ascii="Arial" w:hAnsi="Arial" w:cs="Arial"/>
          <w:color w:val="auto"/>
        </w:rPr>
        <w:t xml:space="preserve"> </w:t>
      </w:r>
      <w:proofErr w:type="spellStart"/>
      <w:r w:rsidR="00C276A4" w:rsidRPr="000D78CC">
        <w:rPr>
          <w:rFonts w:ascii="Arial" w:hAnsi="Arial" w:cs="Arial"/>
          <w:color w:val="auto"/>
        </w:rPr>
        <w:t>slučaju</w:t>
      </w:r>
      <w:proofErr w:type="spellEnd"/>
      <w:r w:rsidR="00C276A4" w:rsidRPr="000D78CC">
        <w:rPr>
          <w:rFonts w:ascii="Arial" w:hAnsi="Arial" w:cs="Arial"/>
          <w:color w:val="auto"/>
        </w:rPr>
        <w:t xml:space="preserve"> ne </w:t>
      </w:r>
      <w:proofErr w:type="spellStart"/>
      <w:r w:rsidR="00C276A4" w:rsidRPr="000D78CC">
        <w:rPr>
          <w:rFonts w:ascii="Arial" w:hAnsi="Arial" w:cs="Arial"/>
          <w:color w:val="auto"/>
        </w:rPr>
        <w:t>radi</w:t>
      </w:r>
      <w:proofErr w:type="spellEnd"/>
      <w:r w:rsidR="00C276A4" w:rsidRPr="000D78CC">
        <w:rPr>
          <w:rFonts w:ascii="Arial" w:hAnsi="Arial" w:cs="Arial"/>
          <w:color w:val="auto"/>
        </w:rPr>
        <w:t xml:space="preserve"> o </w:t>
      </w:r>
      <w:proofErr w:type="spellStart"/>
      <w:r w:rsidR="00C276A4" w:rsidRPr="000D78CC">
        <w:rPr>
          <w:rFonts w:ascii="Arial" w:hAnsi="Arial" w:cs="Arial"/>
          <w:color w:val="auto"/>
        </w:rPr>
        <w:t>složenom</w:t>
      </w:r>
      <w:proofErr w:type="spellEnd"/>
      <w:r w:rsidR="00C276A4" w:rsidRPr="000D78CC">
        <w:rPr>
          <w:rFonts w:ascii="Arial" w:hAnsi="Arial" w:cs="Arial"/>
          <w:color w:val="auto"/>
        </w:rPr>
        <w:t xml:space="preserve"> </w:t>
      </w:r>
      <w:proofErr w:type="spellStart"/>
      <w:r w:rsidR="00C276A4" w:rsidRPr="000D78CC">
        <w:rPr>
          <w:rFonts w:ascii="Arial" w:hAnsi="Arial" w:cs="Arial"/>
          <w:color w:val="auto"/>
        </w:rPr>
        <w:t>i</w:t>
      </w:r>
      <w:proofErr w:type="spellEnd"/>
      <w:r w:rsidR="00C276A4" w:rsidRPr="000D78CC">
        <w:rPr>
          <w:rFonts w:ascii="Arial" w:hAnsi="Arial" w:cs="Arial"/>
          <w:color w:val="auto"/>
        </w:rPr>
        <w:t xml:space="preserve"> </w:t>
      </w:r>
      <w:proofErr w:type="spellStart"/>
      <w:r w:rsidR="00C276A4" w:rsidRPr="000D78CC">
        <w:rPr>
          <w:rFonts w:ascii="Arial" w:hAnsi="Arial" w:cs="Arial"/>
          <w:color w:val="auto"/>
        </w:rPr>
        <w:t>o</w:t>
      </w:r>
      <w:r w:rsidR="00394AAF" w:rsidRPr="000D78CC">
        <w:rPr>
          <w:rFonts w:ascii="Arial" w:hAnsi="Arial" w:cs="Arial"/>
          <w:color w:val="auto"/>
        </w:rPr>
        <w:t>psež</w:t>
      </w:r>
      <w:r w:rsidR="00C276A4" w:rsidRPr="000D78CC">
        <w:rPr>
          <w:rFonts w:ascii="Arial" w:hAnsi="Arial" w:cs="Arial"/>
          <w:color w:val="auto"/>
        </w:rPr>
        <w:t>nom</w:t>
      </w:r>
      <w:proofErr w:type="spellEnd"/>
      <w:r w:rsidR="00C276A4" w:rsidRPr="000D78CC">
        <w:rPr>
          <w:rFonts w:ascii="Arial" w:hAnsi="Arial" w:cs="Arial"/>
          <w:color w:val="auto"/>
        </w:rPr>
        <w:t xml:space="preserve"> </w:t>
      </w:r>
      <w:proofErr w:type="spellStart"/>
      <w:r w:rsidR="00C276A4" w:rsidRPr="000D78CC">
        <w:rPr>
          <w:rFonts w:ascii="Arial" w:hAnsi="Arial" w:cs="Arial"/>
          <w:color w:val="auto"/>
        </w:rPr>
        <w:t>zakonu</w:t>
      </w:r>
      <w:proofErr w:type="spellEnd"/>
      <w:r w:rsidR="00C276A4" w:rsidRPr="000D78CC">
        <w:rPr>
          <w:rFonts w:ascii="Arial" w:hAnsi="Arial" w:cs="Arial"/>
          <w:color w:val="auto"/>
        </w:rPr>
        <w:t xml:space="preserve"> </w:t>
      </w:r>
      <w:proofErr w:type="spellStart"/>
      <w:proofErr w:type="gramStart"/>
      <w:r w:rsidRPr="000D78CC">
        <w:rPr>
          <w:rFonts w:ascii="Arial" w:hAnsi="Arial" w:cs="Arial"/>
          <w:color w:val="auto"/>
        </w:rPr>
        <w:t>te</w:t>
      </w:r>
      <w:proofErr w:type="spellEnd"/>
      <w:proofErr w:type="gramEnd"/>
      <w:r w:rsidRPr="000D78CC">
        <w:rPr>
          <w:rFonts w:ascii="Arial" w:hAnsi="Arial" w:cs="Arial"/>
          <w:color w:val="auto"/>
        </w:rPr>
        <w:t xml:space="preserve"> da</w:t>
      </w:r>
      <w:r w:rsidR="00C276A4" w:rsidRPr="000D78CC">
        <w:rPr>
          <w:rFonts w:ascii="Arial" w:hAnsi="Arial" w:cs="Arial"/>
          <w:color w:val="auto"/>
        </w:rPr>
        <w:t xml:space="preserve"> </w:t>
      </w:r>
      <w:proofErr w:type="spellStart"/>
      <w:r w:rsidR="00C276A4" w:rsidRPr="000D78CC">
        <w:rPr>
          <w:rFonts w:ascii="Arial" w:hAnsi="Arial" w:cs="Arial"/>
          <w:color w:val="auto"/>
        </w:rPr>
        <w:t>su</w:t>
      </w:r>
      <w:proofErr w:type="spellEnd"/>
      <w:r w:rsidR="00C276A4" w:rsidRPr="000D78CC">
        <w:rPr>
          <w:rFonts w:ascii="Arial" w:hAnsi="Arial" w:cs="Arial"/>
          <w:color w:val="auto"/>
        </w:rPr>
        <w:t xml:space="preserve"> u tom </w:t>
      </w:r>
      <w:proofErr w:type="spellStart"/>
      <w:r w:rsidR="00C276A4" w:rsidRPr="000D78CC">
        <w:rPr>
          <w:rFonts w:ascii="Arial" w:hAnsi="Arial" w:cs="Arial"/>
          <w:color w:val="auto"/>
        </w:rPr>
        <w:t>smislu</w:t>
      </w:r>
      <w:proofErr w:type="spellEnd"/>
      <w:r w:rsidR="00C276A4" w:rsidRPr="000D78CC">
        <w:rPr>
          <w:rFonts w:ascii="Arial" w:hAnsi="Arial" w:cs="Arial"/>
          <w:color w:val="auto"/>
        </w:rPr>
        <w:t xml:space="preserve"> </w:t>
      </w:r>
      <w:proofErr w:type="spellStart"/>
      <w:r w:rsidR="00C276A4" w:rsidRPr="000D78CC">
        <w:rPr>
          <w:rFonts w:ascii="Arial" w:hAnsi="Arial" w:cs="Arial"/>
          <w:color w:val="auto"/>
        </w:rPr>
        <w:t>ispunjeni</w:t>
      </w:r>
      <w:proofErr w:type="spellEnd"/>
      <w:r w:rsidR="00C276A4" w:rsidRPr="000D78CC">
        <w:rPr>
          <w:rFonts w:ascii="Arial" w:hAnsi="Arial" w:cs="Arial"/>
          <w:color w:val="auto"/>
        </w:rPr>
        <w:t xml:space="preserve"> </w:t>
      </w:r>
      <w:proofErr w:type="spellStart"/>
      <w:r w:rsidR="00C276A4" w:rsidRPr="000D78CC">
        <w:rPr>
          <w:rFonts w:ascii="Arial" w:hAnsi="Arial" w:cs="Arial"/>
          <w:color w:val="auto"/>
        </w:rPr>
        <w:t>u</w:t>
      </w:r>
      <w:r w:rsidR="00394AAF" w:rsidRPr="000D78CC">
        <w:rPr>
          <w:rFonts w:ascii="Arial" w:hAnsi="Arial" w:cs="Arial"/>
          <w:color w:val="auto"/>
        </w:rPr>
        <w:t>vjet</w:t>
      </w:r>
      <w:r w:rsidR="00C276A4" w:rsidRPr="000D78CC">
        <w:rPr>
          <w:rFonts w:ascii="Arial" w:hAnsi="Arial" w:cs="Arial"/>
          <w:color w:val="auto"/>
        </w:rPr>
        <w:t>i</w:t>
      </w:r>
      <w:proofErr w:type="spellEnd"/>
      <w:r w:rsidR="00C276A4" w:rsidRPr="000D78CC">
        <w:rPr>
          <w:rFonts w:ascii="Arial" w:hAnsi="Arial" w:cs="Arial"/>
          <w:color w:val="auto"/>
        </w:rPr>
        <w:t xml:space="preserve"> </w:t>
      </w:r>
      <w:proofErr w:type="spellStart"/>
      <w:r w:rsidR="00C276A4" w:rsidRPr="000D78CC">
        <w:rPr>
          <w:rFonts w:ascii="Arial" w:hAnsi="Arial" w:cs="Arial"/>
          <w:color w:val="auto"/>
        </w:rPr>
        <w:t>iz</w:t>
      </w:r>
      <w:proofErr w:type="spellEnd"/>
      <w:r w:rsidR="00C276A4" w:rsidRPr="000D78CC">
        <w:rPr>
          <w:rFonts w:ascii="Arial" w:hAnsi="Arial" w:cs="Arial"/>
          <w:color w:val="auto"/>
        </w:rPr>
        <w:t xml:space="preserve"> </w:t>
      </w:r>
      <w:proofErr w:type="spellStart"/>
      <w:r w:rsidR="00C276A4" w:rsidRPr="000D78CC">
        <w:rPr>
          <w:rFonts w:ascii="Arial" w:hAnsi="Arial" w:cs="Arial"/>
          <w:color w:val="auto"/>
        </w:rPr>
        <w:t>član</w:t>
      </w:r>
      <w:r w:rsidR="00394AAF" w:rsidRPr="000D78CC">
        <w:rPr>
          <w:rFonts w:ascii="Arial" w:hAnsi="Arial" w:cs="Arial"/>
          <w:color w:val="auto"/>
        </w:rPr>
        <w:t>k</w:t>
      </w:r>
      <w:r w:rsidR="00C276A4" w:rsidRPr="000D78CC">
        <w:rPr>
          <w:rFonts w:ascii="Arial" w:hAnsi="Arial" w:cs="Arial"/>
          <w:color w:val="auto"/>
        </w:rPr>
        <w:t>a</w:t>
      </w:r>
      <w:proofErr w:type="spellEnd"/>
      <w:r w:rsidR="00C276A4" w:rsidRPr="000D78CC">
        <w:rPr>
          <w:rFonts w:ascii="Arial" w:hAnsi="Arial" w:cs="Arial"/>
          <w:color w:val="auto"/>
        </w:rPr>
        <w:t xml:space="preserve"> 172. </w:t>
      </w:r>
      <w:proofErr w:type="spellStart"/>
      <w:r w:rsidRPr="000D78CC">
        <w:rPr>
          <w:rFonts w:ascii="Arial" w:hAnsi="Arial" w:cs="Arial"/>
          <w:color w:val="auto"/>
        </w:rPr>
        <w:t>Poslovnika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="00394AAF" w:rsidRPr="000D78CC">
        <w:rPr>
          <w:rFonts w:ascii="Arial" w:hAnsi="Arial" w:cs="Arial"/>
          <w:color w:val="auto"/>
        </w:rPr>
        <w:t>Zastup</w:t>
      </w:r>
      <w:r w:rsidRPr="000D78CC">
        <w:rPr>
          <w:rFonts w:ascii="Arial" w:hAnsi="Arial" w:cs="Arial"/>
          <w:color w:val="auto"/>
        </w:rPr>
        <w:t>ničkog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doma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Parlamenta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Federacije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Bosne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i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Hercegovine</w:t>
      </w:r>
      <w:proofErr w:type="spellEnd"/>
      <w:r w:rsidRPr="000D78CC">
        <w:rPr>
          <w:rFonts w:ascii="Arial" w:hAnsi="Arial" w:cs="Arial"/>
          <w:color w:val="auto"/>
        </w:rPr>
        <w:t xml:space="preserve"> (“</w:t>
      </w:r>
      <w:proofErr w:type="spellStart"/>
      <w:r w:rsidRPr="000D78CC">
        <w:rPr>
          <w:rFonts w:ascii="Arial" w:hAnsi="Arial" w:cs="Arial"/>
          <w:color w:val="auto"/>
        </w:rPr>
        <w:t>Službene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novine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r w:rsidRPr="000D78CC">
        <w:rPr>
          <w:rFonts w:ascii="Arial" w:hAnsi="Arial" w:cs="Arial"/>
          <w:color w:val="auto"/>
          <w:lang w:val="hr-HR"/>
        </w:rPr>
        <w:t xml:space="preserve">Federacije </w:t>
      </w:r>
      <w:r w:rsidR="00B96E25">
        <w:rPr>
          <w:rFonts w:ascii="Arial" w:hAnsi="Arial" w:cs="Arial"/>
          <w:color w:val="auto"/>
          <w:lang w:val="hr-HR"/>
        </w:rPr>
        <w:t>BiH“, br.</w:t>
      </w:r>
      <w:r w:rsidRPr="000D78CC">
        <w:rPr>
          <w:rFonts w:ascii="Arial" w:hAnsi="Arial" w:cs="Arial"/>
          <w:color w:val="auto"/>
          <w:lang w:val="hr-HR"/>
        </w:rPr>
        <w:t xml:space="preserve"> 69/07 i 2/08) i</w:t>
      </w:r>
      <w:r w:rsidRPr="000D78CC">
        <w:rPr>
          <w:rFonts w:ascii="Arial" w:hAnsi="Arial" w:cs="Arial"/>
          <w:color w:val="auto"/>
        </w:rPr>
        <w:t xml:space="preserve"> </w:t>
      </w:r>
      <w:r w:rsidRPr="000D78CC">
        <w:rPr>
          <w:rFonts w:ascii="Arial" w:hAnsi="Arial" w:cs="Arial"/>
          <w:color w:val="auto"/>
          <w:lang w:val="hr-HR"/>
        </w:rPr>
        <w:t>član</w:t>
      </w:r>
      <w:r w:rsidR="00394AAF" w:rsidRPr="000D78CC">
        <w:rPr>
          <w:rFonts w:ascii="Arial" w:hAnsi="Arial" w:cs="Arial"/>
          <w:color w:val="auto"/>
          <w:lang w:val="hr-HR"/>
        </w:rPr>
        <w:t>k</w:t>
      </w:r>
      <w:r w:rsidRPr="000D78CC">
        <w:rPr>
          <w:rFonts w:ascii="Arial" w:hAnsi="Arial" w:cs="Arial"/>
          <w:color w:val="auto"/>
          <w:lang w:val="hr-HR"/>
        </w:rPr>
        <w:t xml:space="preserve">a 164. Poslovnika o radu Doma naroda Parlamenta Federacije Bosne i Hercegovine </w:t>
      </w:r>
      <w:r w:rsidR="00C276A4" w:rsidRPr="000D78CC">
        <w:rPr>
          <w:rFonts w:ascii="Arial" w:hAnsi="Arial" w:cs="Arial"/>
          <w:color w:val="auto"/>
        </w:rPr>
        <w:t>(“</w:t>
      </w:r>
      <w:proofErr w:type="spellStart"/>
      <w:r w:rsidRPr="000D78CC">
        <w:rPr>
          <w:rFonts w:ascii="Arial" w:hAnsi="Arial" w:cs="Arial"/>
          <w:color w:val="auto"/>
        </w:rPr>
        <w:t>Službene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proofErr w:type="spellStart"/>
      <w:r w:rsidRPr="000D78CC">
        <w:rPr>
          <w:rFonts w:ascii="Arial" w:hAnsi="Arial" w:cs="Arial"/>
          <w:color w:val="auto"/>
        </w:rPr>
        <w:t>novine</w:t>
      </w:r>
      <w:proofErr w:type="spellEnd"/>
      <w:r w:rsidRPr="000D78CC">
        <w:rPr>
          <w:rFonts w:ascii="Arial" w:hAnsi="Arial" w:cs="Arial"/>
          <w:color w:val="auto"/>
        </w:rPr>
        <w:t xml:space="preserve"> </w:t>
      </w:r>
      <w:r w:rsidR="00C276A4" w:rsidRPr="000D78CC">
        <w:rPr>
          <w:rFonts w:ascii="Arial" w:hAnsi="Arial" w:cs="Arial"/>
          <w:color w:val="auto"/>
          <w:lang w:val="hr-HR"/>
        </w:rPr>
        <w:t>Federacije BiH“</w:t>
      </w:r>
      <w:r w:rsidRPr="000D78CC">
        <w:rPr>
          <w:rFonts w:ascii="Arial" w:hAnsi="Arial" w:cs="Arial"/>
          <w:color w:val="auto"/>
          <w:lang w:val="hr-HR"/>
        </w:rPr>
        <w:t xml:space="preserve"> br. 27/03 i 21/09).</w:t>
      </w:r>
    </w:p>
    <w:p w:rsidR="0010283A" w:rsidRPr="000D78CC" w:rsidRDefault="0010283A" w:rsidP="0010283A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053635">
      <w:pPr>
        <w:jc w:val="center"/>
        <w:rPr>
          <w:rFonts w:ascii="Arial" w:hAnsi="Arial" w:cs="Arial"/>
          <w:b/>
        </w:rPr>
      </w:pPr>
    </w:p>
    <w:p w:rsidR="0010283A" w:rsidRPr="000D78CC" w:rsidRDefault="0010283A" w:rsidP="0010283A">
      <w:pPr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B96E25" w:rsidRDefault="00B96E25" w:rsidP="00053635">
      <w:pPr>
        <w:jc w:val="center"/>
        <w:rPr>
          <w:rFonts w:ascii="Arial" w:hAnsi="Arial" w:cs="Arial"/>
          <w:b/>
        </w:rPr>
      </w:pPr>
    </w:p>
    <w:p w:rsidR="00B96E25" w:rsidRPr="000D78CC" w:rsidRDefault="00B96E25" w:rsidP="00053635">
      <w:pPr>
        <w:jc w:val="center"/>
        <w:rPr>
          <w:rFonts w:ascii="Arial" w:hAnsi="Arial" w:cs="Arial"/>
          <w:b/>
        </w:rPr>
      </w:pPr>
    </w:p>
    <w:p w:rsidR="00053635" w:rsidRPr="000D78CC" w:rsidRDefault="00053635" w:rsidP="00053635">
      <w:pPr>
        <w:jc w:val="center"/>
        <w:rPr>
          <w:rFonts w:ascii="Arial" w:hAnsi="Arial" w:cs="Arial"/>
          <w:b/>
        </w:rPr>
      </w:pPr>
      <w:r w:rsidRPr="000D78CC">
        <w:rPr>
          <w:rFonts w:ascii="Arial" w:hAnsi="Arial" w:cs="Arial"/>
          <w:b/>
        </w:rPr>
        <w:lastRenderedPageBreak/>
        <w:t>Z A K O N</w:t>
      </w:r>
    </w:p>
    <w:p w:rsidR="00053635" w:rsidRPr="000D78CC" w:rsidRDefault="00421B23" w:rsidP="00053635">
      <w:pPr>
        <w:tabs>
          <w:tab w:val="left" w:pos="1590"/>
        </w:tabs>
        <w:jc w:val="center"/>
        <w:rPr>
          <w:rFonts w:ascii="Arial" w:hAnsi="Arial" w:cs="Arial"/>
          <w:b/>
        </w:rPr>
      </w:pPr>
      <w:r w:rsidRPr="000D78CC">
        <w:rPr>
          <w:rFonts w:ascii="Arial" w:hAnsi="Arial" w:cs="Arial"/>
          <w:b/>
        </w:rPr>
        <w:t>O IZMJENI</w:t>
      </w:r>
      <w:r w:rsidR="00053635" w:rsidRPr="000D78CC">
        <w:rPr>
          <w:rFonts w:ascii="Arial" w:hAnsi="Arial" w:cs="Arial"/>
          <w:b/>
        </w:rPr>
        <w:t xml:space="preserve"> ZAKONA O </w:t>
      </w:r>
      <w:r w:rsidR="00AF7D01" w:rsidRPr="000D78CC">
        <w:rPr>
          <w:rFonts w:ascii="Arial" w:hAnsi="Arial" w:cs="Arial"/>
          <w:b/>
        </w:rPr>
        <w:t>STVARNIM PRAVIMA</w:t>
      </w:r>
    </w:p>
    <w:p w:rsidR="00053635" w:rsidRPr="000D78CC" w:rsidRDefault="00053635" w:rsidP="00053635">
      <w:pPr>
        <w:jc w:val="center"/>
        <w:rPr>
          <w:rFonts w:ascii="Arial" w:hAnsi="Arial" w:cs="Arial"/>
          <w:b/>
        </w:rPr>
      </w:pPr>
    </w:p>
    <w:p w:rsidR="00053635" w:rsidRPr="000D78CC" w:rsidRDefault="00AF7D01" w:rsidP="00053635">
      <w:pPr>
        <w:jc w:val="center"/>
        <w:rPr>
          <w:rFonts w:ascii="Arial" w:hAnsi="Arial" w:cs="Arial"/>
          <w:b/>
        </w:rPr>
      </w:pPr>
      <w:r w:rsidRPr="000D78CC">
        <w:rPr>
          <w:rFonts w:ascii="Arial" w:hAnsi="Arial" w:cs="Arial"/>
          <w:b/>
        </w:rPr>
        <w:t>Član</w:t>
      </w:r>
      <w:r w:rsidR="00394AAF" w:rsidRPr="000D78CC">
        <w:rPr>
          <w:rFonts w:ascii="Arial" w:hAnsi="Arial" w:cs="Arial"/>
          <w:b/>
        </w:rPr>
        <w:t>ak</w:t>
      </w:r>
      <w:r w:rsidR="00053635" w:rsidRPr="000D78CC">
        <w:rPr>
          <w:rFonts w:ascii="Arial" w:hAnsi="Arial" w:cs="Arial"/>
          <w:b/>
        </w:rPr>
        <w:t xml:space="preserve"> 1.</w:t>
      </w:r>
    </w:p>
    <w:p w:rsidR="00053635" w:rsidRPr="000D78CC" w:rsidRDefault="00053635" w:rsidP="00AF7D01">
      <w:pPr>
        <w:pStyle w:val="NormalWeb"/>
        <w:ind w:firstLine="567"/>
        <w:jc w:val="both"/>
        <w:rPr>
          <w:rFonts w:ascii="Arial" w:hAnsi="Arial" w:cs="Arial"/>
          <w:bCs/>
          <w:lang w:val="bs-Latn-BA"/>
        </w:rPr>
      </w:pPr>
      <w:r w:rsidRPr="000D78CC">
        <w:rPr>
          <w:rFonts w:ascii="Arial" w:hAnsi="Arial" w:cs="Arial"/>
        </w:rPr>
        <w:t xml:space="preserve">U  Zakonu o </w:t>
      </w:r>
      <w:r w:rsidR="00AF7D01" w:rsidRPr="000D78CC">
        <w:rPr>
          <w:rFonts w:ascii="Arial" w:hAnsi="Arial" w:cs="Arial"/>
        </w:rPr>
        <w:t>stvarnim pravima</w:t>
      </w:r>
      <w:r w:rsidRPr="000D78CC">
        <w:rPr>
          <w:rFonts w:ascii="Arial" w:hAnsi="Arial" w:cs="Arial"/>
        </w:rPr>
        <w:t xml:space="preserve"> </w:t>
      </w:r>
      <w:r w:rsidR="00C276A4" w:rsidRPr="000D78CC">
        <w:rPr>
          <w:rFonts w:ascii="Arial" w:hAnsi="Arial" w:cs="Arial"/>
          <w:color w:val="1F1A17"/>
        </w:rPr>
        <w:t>(„</w:t>
      </w:r>
      <w:r w:rsidRPr="000D78CC">
        <w:rPr>
          <w:rFonts w:ascii="Arial" w:hAnsi="Arial" w:cs="Arial"/>
          <w:color w:val="1F1A17"/>
        </w:rPr>
        <w:t>Služ</w:t>
      </w:r>
      <w:r w:rsidR="00C276A4" w:rsidRPr="000D78CC">
        <w:rPr>
          <w:rFonts w:ascii="Arial" w:hAnsi="Arial" w:cs="Arial"/>
          <w:color w:val="1F1A17"/>
        </w:rPr>
        <w:t>bene novine Federacije BiH“</w:t>
      </w:r>
      <w:r w:rsidRPr="000D78CC">
        <w:rPr>
          <w:rFonts w:ascii="Arial" w:hAnsi="Arial" w:cs="Arial"/>
          <w:color w:val="1F1A17"/>
        </w:rPr>
        <w:t>, br.</w:t>
      </w:r>
      <w:r w:rsidR="00AF7D01" w:rsidRPr="000D78CC">
        <w:rPr>
          <w:rFonts w:ascii="Arial" w:hAnsi="Arial" w:cs="Arial"/>
          <w:color w:val="1F1A17"/>
        </w:rPr>
        <w:t xml:space="preserve"> 66/13 i 100/13</w:t>
      </w:r>
      <w:r w:rsidRPr="000D78CC">
        <w:rPr>
          <w:rFonts w:ascii="Arial" w:hAnsi="Arial" w:cs="Arial"/>
          <w:color w:val="1F1A17"/>
        </w:rPr>
        <w:t>)</w:t>
      </w:r>
      <w:r w:rsidRPr="000D78CC">
        <w:rPr>
          <w:rFonts w:ascii="Arial" w:hAnsi="Arial" w:cs="Arial"/>
          <w:bCs/>
          <w:color w:val="000033"/>
        </w:rPr>
        <w:t xml:space="preserve"> </w:t>
      </w:r>
      <w:r w:rsidR="00AF7D01" w:rsidRPr="000D78CC">
        <w:rPr>
          <w:rFonts w:ascii="Arial" w:hAnsi="Arial" w:cs="Arial"/>
          <w:bCs/>
        </w:rPr>
        <w:t>član</w:t>
      </w:r>
      <w:r w:rsidR="00394AAF" w:rsidRPr="000D78CC">
        <w:rPr>
          <w:rFonts w:ascii="Arial" w:hAnsi="Arial" w:cs="Arial"/>
          <w:bCs/>
        </w:rPr>
        <w:t>ak</w:t>
      </w:r>
      <w:r w:rsidR="00AF7D01" w:rsidRPr="000D78CC">
        <w:rPr>
          <w:rFonts w:ascii="Arial" w:hAnsi="Arial" w:cs="Arial"/>
          <w:bCs/>
        </w:rPr>
        <w:t xml:space="preserve"> 15. mijenja se i glasi:</w:t>
      </w:r>
    </w:p>
    <w:p w:rsidR="00053635" w:rsidRPr="000D78CC" w:rsidRDefault="002B562C" w:rsidP="00053635">
      <w:pPr>
        <w:jc w:val="center"/>
        <w:rPr>
          <w:rFonts w:ascii="Arial" w:hAnsi="Arial" w:cs="Arial"/>
          <w:b/>
        </w:rPr>
      </w:pPr>
      <w:r w:rsidRPr="000D78CC">
        <w:rPr>
          <w:rFonts w:ascii="Arial" w:hAnsi="Arial" w:cs="Arial"/>
        </w:rPr>
        <w:t>„</w:t>
      </w:r>
      <w:r w:rsidRPr="000D78CC">
        <w:rPr>
          <w:rFonts w:ascii="Arial" w:hAnsi="Arial" w:cs="Arial"/>
          <w:b/>
        </w:rPr>
        <w:t>Član</w:t>
      </w:r>
      <w:r w:rsidR="00394AAF" w:rsidRPr="000D78CC">
        <w:rPr>
          <w:rFonts w:ascii="Arial" w:hAnsi="Arial" w:cs="Arial"/>
          <w:b/>
        </w:rPr>
        <w:t>ak</w:t>
      </w:r>
      <w:r w:rsidRPr="000D78CC">
        <w:rPr>
          <w:rFonts w:ascii="Arial" w:hAnsi="Arial" w:cs="Arial"/>
          <w:b/>
        </w:rPr>
        <w:t xml:space="preserve"> 15. </w:t>
      </w:r>
    </w:p>
    <w:p w:rsidR="002B562C" w:rsidRPr="000D78CC" w:rsidRDefault="00394AAF" w:rsidP="00053635">
      <w:pPr>
        <w:jc w:val="center"/>
        <w:rPr>
          <w:rFonts w:ascii="Arial" w:hAnsi="Arial" w:cs="Arial"/>
          <w:b/>
        </w:rPr>
      </w:pPr>
      <w:r w:rsidRPr="000D78CC">
        <w:rPr>
          <w:rFonts w:ascii="Arial" w:hAnsi="Arial" w:cs="Arial"/>
          <w:b/>
        </w:rPr>
        <w:t>Stje</w:t>
      </w:r>
      <w:r w:rsidR="002B562C" w:rsidRPr="000D78CC">
        <w:rPr>
          <w:rFonts w:ascii="Arial" w:hAnsi="Arial" w:cs="Arial"/>
          <w:b/>
        </w:rPr>
        <w:t>canje vlasništva stranih osoba</w:t>
      </w:r>
    </w:p>
    <w:p w:rsidR="002B562C" w:rsidRPr="000D78CC" w:rsidRDefault="002B562C" w:rsidP="00053635">
      <w:pPr>
        <w:jc w:val="center"/>
        <w:rPr>
          <w:rFonts w:ascii="Arial" w:hAnsi="Arial" w:cs="Arial"/>
        </w:rPr>
      </w:pPr>
    </w:p>
    <w:p w:rsidR="00053635" w:rsidRPr="000D78CC" w:rsidRDefault="00AF7D01" w:rsidP="002B562C">
      <w:pPr>
        <w:pStyle w:val="NormalWeb"/>
        <w:suppressAutoHyphens w:val="0"/>
        <w:spacing w:before="0" w:after="0"/>
        <w:ind w:right="-49"/>
        <w:jc w:val="both"/>
        <w:rPr>
          <w:rFonts w:ascii="Arial" w:hAnsi="Arial" w:cs="Arial"/>
          <w:lang w:val="bs-Latn-BA"/>
        </w:rPr>
      </w:pPr>
      <w:r w:rsidRPr="000D78CC">
        <w:rPr>
          <w:rFonts w:ascii="Arial" w:hAnsi="Arial" w:cs="Arial"/>
          <w:lang w:val="bs-Latn-BA"/>
        </w:rPr>
        <w:t>(1) Odredbe ovog zakona primjenjuju se i na strane fizičke i pravne osobe, osim ako je zakonom ili međunarodnim ugovorom drugačije određeno.</w:t>
      </w:r>
    </w:p>
    <w:p w:rsidR="00AF7D01" w:rsidRPr="000D78CC" w:rsidRDefault="00AF7D01" w:rsidP="002B562C">
      <w:pPr>
        <w:pStyle w:val="NormalWeb"/>
        <w:suppressAutoHyphens w:val="0"/>
        <w:spacing w:before="0" w:after="0"/>
        <w:ind w:right="-49"/>
        <w:jc w:val="both"/>
        <w:rPr>
          <w:rFonts w:ascii="Arial" w:hAnsi="Arial" w:cs="Arial"/>
        </w:rPr>
      </w:pPr>
      <w:r w:rsidRPr="000D78CC">
        <w:rPr>
          <w:rFonts w:ascii="Arial" w:hAnsi="Arial" w:cs="Arial"/>
          <w:lang w:val="bs-Latn-BA"/>
        </w:rPr>
        <w:t xml:space="preserve"> </w:t>
      </w:r>
      <w:r w:rsidR="00B465CD" w:rsidRPr="000D78CC">
        <w:rPr>
          <w:rFonts w:ascii="Arial" w:hAnsi="Arial" w:cs="Arial"/>
        </w:rPr>
        <w:t>(2) Strane osobe stje</w:t>
      </w:r>
      <w:r w:rsidRPr="000D78CC">
        <w:rPr>
          <w:rFonts w:ascii="Arial" w:hAnsi="Arial" w:cs="Arial"/>
        </w:rPr>
        <w:t>ču pravo vlasništva na n</w:t>
      </w:r>
      <w:r w:rsidR="00C276A4" w:rsidRPr="000D78CC">
        <w:rPr>
          <w:rFonts w:ascii="Arial" w:hAnsi="Arial" w:cs="Arial"/>
        </w:rPr>
        <w:t>ekretnini u Federaciji pod u</w:t>
      </w:r>
      <w:r w:rsidR="00B465CD" w:rsidRPr="000D78CC">
        <w:rPr>
          <w:rFonts w:ascii="Arial" w:hAnsi="Arial" w:cs="Arial"/>
        </w:rPr>
        <w:t>vjet</w:t>
      </w:r>
      <w:r w:rsidRPr="000D78CC">
        <w:rPr>
          <w:rFonts w:ascii="Arial" w:hAnsi="Arial" w:cs="Arial"/>
        </w:rPr>
        <w:t xml:space="preserve">om reciprociteta, </w:t>
      </w:r>
      <w:r w:rsidR="00C276A4" w:rsidRPr="000D78CC">
        <w:rPr>
          <w:rFonts w:ascii="Arial" w:hAnsi="Arial" w:cs="Arial"/>
        </w:rPr>
        <w:t xml:space="preserve">izuzev </w:t>
      </w:r>
      <w:r w:rsidR="00B465CD" w:rsidRPr="000D78CC">
        <w:rPr>
          <w:rFonts w:ascii="Arial" w:hAnsi="Arial" w:cs="Arial"/>
        </w:rPr>
        <w:t>kada se pravo stje</w:t>
      </w:r>
      <w:r w:rsidR="00C276A4" w:rsidRPr="000D78CC">
        <w:rPr>
          <w:rFonts w:ascii="Arial" w:hAnsi="Arial" w:cs="Arial"/>
        </w:rPr>
        <w:t>če nasl</w:t>
      </w:r>
      <w:r w:rsidRPr="000D78CC">
        <w:rPr>
          <w:rFonts w:ascii="Arial" w:hAnsi="Arial" w:cs="Arial"/>
        </w:rPr>
        <w:t>jeđivanjem ako zakonom ili međunarodnim ugovorom nije drugačije određeno.</w:t>
      </w:r>
    </w:p>
    <w:p w:rsidR="002B562C" w:rsidRPr="000D78CC" w:rsidRDefault="00AF7D01" w:rsidP="002B562C">
      <w:pPr>
        <w:pStyle w:val="NormalWeb"/>
        <w:suppressAutoHyphens w:val="0"/>
        <w:spacing w:before="0" w:after="0"/>
        <w:ind w:right="-49"/>
        <w:jc w:val="both"/>
        <w:rPr>
          <w:rFonts w:ascii="Arial" w:hAnsi="Arial" w:cs="Arial"/>
        </w:rPr>
      </w:pPr>
      <w:r w:rsidRPr="000D78CC">
        <w:rPr>
          <w:rFonts w:ascii="Arial" w:hAnsi="Arial" w:cs="Arial"/>
        </w:rPr>
        <w:t>(</w:t>
      </w:r>
      <w:r w:rsidR="00C276A4" w:rsidRPr="000D78CC">
        <w:rPr>
          <w:rFonts w:ascii="Arial" w:hAnsi="Arial" w:cs="Arial"/>
        </w:rPr>
        <w:t>3) Strane osobe iz stav</w:t>
      </w:r>
      <w:r w:rsidR="00B465CD" w:rsidRPr="000D78CC">
        <w:rPr>
          <w:rFonts w:ascii="Arial" w:hAnsi="Arial" w:cs="Arial"/>
        </w:rPr>
        <w:t>k</w:t>
      </w:r>
      <w:r w:rsidR="00C276A4" w:rsidRPr="000D78CC">
        <w:rPr>
          <w:rFonts w:ascii="Arial" w:hAnsi="Arial" w:cs="Arial"/>
        </w:rPr>
        <w:t>a (2)</w:t>
      </w:r>
      <w:r w:rsidRPr="000D78CC">
        <w:rPr>
          <w:rFonts w:ascii="Arial" w:hAnsi="Arial" w:cs="Arial"/>
        </w:rPr>
        <w:t xml:space="preserve"> ovog član</w:t>
      </w:r>
      <w:r w:rsidR="00B465CD" w:rsidRPr="000D78CC">
        <w:rPr>
          <w:rFonts w:ascii="Arial" w:hAnsi="Arial" w:cs="Arial"/>
        </w:rPr>
        <w:t>k</w:t>
      </w:r>
      <w:r w:rsidRPr="000D78CC">
        <w:rPr>
          <w:rFonts w:ascii="Arial" w:hAnsi="Arial" w:cs="Arial"/>
        </w:rPr>
        <w:t xml:space="preserve">a </w:t>
      </w:r>
      <w:r w:rsidR="002B562C" w:rsidRPr="000D78CC">
        <w:rPr>
          <w:rFonts w:ascii="Arial" w:hAnsi="Arial" w:cs="Arial"/>
        </w:rPr>
        <w:t>prije zaklju</w:t>
      </w:r>
      <w:r w:rsidR="00B465CD" w:rsidRPr="000D78CC">
        <w:rPr>
          <w:rFonts w:ascii="Arial" w:hAnsi="Arial" w:cs="Arial"/>
        </w:rPr>
        <w:t>čenja pravnog posla kojim se stje</w:t>
      </w:r>
      <w:r w:rsidR="002B562C" w:rsidRPr="000D78CC">
        <w:rPr>
          <w:rFonts w:ascii="Arial" w:hAnsi="Arial" w:cs="Arial"/>
        </w:rPr>
        <w:t>če pravo vlasništva na nekretninama, dužne su od Federalnog minist</w:t>
      </w:r>
      <w:r w:rsidR="0010283A" w:rsidRPr="000D78CC">
        <w:rPr>
          <w:rFonts w:ascii="Arial" w:hAnsi="Arial" w:cs="Arial"/>
        </w:rPr>
        <w:t xml:space="preserve">arstva pravde pribaviti pismeno mišljenje </w:t>
      </w:r>
      <w:r w:rsidR="00C276A4" w:rsidRPr="000D78CC">
        <w:rPr>
          <w:rFonts w:ascii="Arial" w:hAnsi="Arial" w:cs="Arial"/>
        </w:rPr>
        <w:t>o postojanju i u</w:t>
      </w:r>
      <w:r w:rsidR="00B465CD" w:rsidRPr="000D78CC">
        <w:rPr>
          <w:rFonts w:ascii="Arial" w:hAnsi="Arial" w:cs="Arial"/>
        </w:rPr>
        <w:t>vjet</w:t>
      </w:r>
      <w:r w:rsidR="002B562C" w:rsidRPr="000D78CC">
        <w:rPr>
          <w:rFonts w:ascii="Arial" w:hAnsi="Arial" w:cs="Arial"/>
        </w:rPr>
        <w:t xml:space="preserve">ima reciprociteta. </w:t>
      </w:r>
    </w:p>
    <w:p w:rsidR="002B562C" w:rsidRPr="000D78CC" w:rsidRDefault="002B562C" w:rsidP="002B562C">
      <w:pPr>
        <w:pStyle w:val="NormalWeb"/>
        <w:suppressAutoHyphens w:val="0"/>
        <w:spacing w:before="0" w:after="0"/>
        <w:ind w:right="-49"/>
        <w:jc w:val="both"/>
        <w:rPr>
          <w:rFonts w:ascii="Arial" w:hAnsi="Arial" w:cs="Arial"/>
        </w:rPr>
      </w:pPr>
      <w:r w:rsidRPr="000D78CC">
        <w:rPr>
          <w:rFonts w:ascii="Arial" w:hAnsi="Arial" w:cs="Arial"/>
        </w:rPr>
        <w:t>(4) Radi pribavljanja pod</w:t>
      </w:r>
      <w:r w:rsidR="00C276A4" w:rsidRPr="000D78CC">
        <w:rPr>
          <w:rFonts w:ascii="Arial" w:hAnsi="Arial" w:cs="Arial"/>
        </w:rPr>
        <w:t>ataka o postojanju i u</w:t>
      </w:r>
      <w:r w:rsidR="00B465CD" w:rsidRPr="000D78CC">
        <w:rPr>
          <w:rFonts w:ascii="Arial" w:hAnsi="Arial" w:cs="Arial"/>
        </w:rPr>
        <w:t>vjet</w:t>
      </w:r>
      <w:r w:rsidRPr="000D78CC">
        <w:rPr>
          <w:rFonts w:ascii="Arial" w:hAnsi="Arial" w:cs="Arial"/>
        </w:rPr>
        <w:t>ima reciprociteta Federalno minis</w:t>
      </w:r>
      <w:r w:rsidR="00C276A4" w:rsidRPr="000D78CC">
        <w:rPr>
          <w:rFonts w:ascii="Arial" w:hAnsi="Arial" w:cs="Arial"/>
        </w:rPr>
        <w:t xml:space="preserve">tarstvo pravde prethodno će se </w:t>
      </w:r>
      <w:r w:rsidRPr="000D78CC">
        <w:rPr>
          <w:rFonts w:ascii="Arial" w:hAnsi="Arial" w:cs="Arial"/>
        </w:rPr>
        <w:t>obratit</w:t>
      </w:r>
      <w:r w:rsidR="0010283A" w:rsidRPr="000D78CC">
        <w:rPr>
          <w:rFonts w:ascii="Arial" w:hAnsi="Arial" w:cs="Arial"/>
        </w:rPr>
        <w:t>i</w:t>
      </w:r>
      <w:r w:rsidR="00C276A4" w:rsidRPr="000D78CC">
        <w:rPr>
          <w:rFonts w:ascii="Arial" w:hAnsi="Arial" w:cs="Arial"/>
        </w:rPr>
        <w:t xml:space="preserve"> </w:t>
      </w:r>
      <w:r w:rsidRPr="000D78CC">
        <w:rPr>
          <w:rFonts w:ascii="Arial" w:hAnsi="Arial" w:cs="Arial"/>
        </w:rPr>
        <w:t xml:space="preserve">Ministarstvu vanjskih poslova Bosne i Hercegovine.  </w:t>
      </w:r>
    </w:p>
    <w:p w:rsidR="002F10F5" w:rsidRPr="000D78CC" w:rsidRDefault="002B562C" w:rsidP="002B562C">
      <w:pPr>
        <w:pStyle w:val="NormalWeb"/>
        <w:suppressAutoHyphens w:val="0"/>
        <w:spacing w:before="0" w:after="0"/>
        <w:ind w:right="-49"/>
        <w:jc w:val="both"/>
        <w:rPr>
          <w:rFonts w:ascii="Arial" w:hAnsi="Arial" w:cs="Arial"/>
        </w:rPr>
      </w:pPr>
      <w:r w:rsidRPr="000D78CC">
        <w:rPr>
          <w:rFonts w:ascii="Arial" w:hAnsi="Arial" w:cs="Arial"/>
        </w:rPr>
        <w:t>(5</w:t>
      </w:r>
      <w:r w:rsidR="00C276A4" w:rsidRPr="000D78CC">
        <w:rPr>
          <w:rFonts w:ascii="Arial" w:hAnsi="Arial" w:cs="Arial"/>
        </w:rPr>
        <w:t xml:space="preserve">) </w:t>
      </w:r>
      <w:r w:rsidR="00B465CD" w:rsidRPr="000D78CC">
        <w:rPr>
          <w:rFonts w:ascii="Arial" w:hAnsi="Arial" w:cs="Arial"/>
        </w:rPr>
        <w:t>Strane</w:t>
      </w:r>
      <w:r w:rsidR="00AF7D01" w:rsidRPr="000D78CC">
        <w:rPr>
          <w:rFonts w:ascii="Arial" w:hAnsi="Arial" w:cs="Arial"/>
        </w:rPr>
        <w:t xml:space="preserve"> </w:t>
      </w:r>
      <w:r w:rsidR="00B465CD" w:rsidRPr="000D78CC">
        <w:rPr>
          <w:rFonts w:ascii="Arial" w:hAnsi="Arial" w:cs="Arial"/>
        </w:rPr>
        <w:t>osobe koje</w:t>
      </w:r>
      <w:r w:rsidR="00AF7D01" w:rsidRPr="000D78CC">
        <w:rPr>
          <w:rFonts w:ascii="Arial" w:hAnsi="Arial" w:cs="Arial"/>
        </w:rPr>
        <w:t xml:space="preserve"> nemaju državljanstvo Bosne i Hercegovine ne smatraju se stranim </w:t>
      </w:r>
      <w:r w:rsidR="00B465CD" w:rsidRPr="000D78CC">
        <w:rPr>
          <w:rFonts w:ascii="Arial" w:hAnsi="Arial" w:cs="Arial"/>
        </w:rPr>
        <w:t>osoba</w:t>
      </w:r>
      <w:r w:rsidR="00AF7D01" w:rsidRPr="000D78CC">
        <w:rPr>
          <w:rFonts w:ascii="Arial" w:hAnsi="Arial" w:cs="Arial"/>
        </w:rPr>
        <w:t>ma prema ov</w:t>
      </w:r>
      <w:r w:rsidR="00B465CD" w:rsidRPr="000D78CC">
        <w:rPr>
          <w:rFonts w:ascii="Arial" w:hAnsi="Arial" w:cs="Arial"/>
        </w:rPr>
        <w:t>om zakonu ako su rođene</w:t>
      </w:r>
      <w:r w:rsidR="00AF7D01" w:rsidRPr="000D78CC">
        <w:rPr>
          <w:rFonts w:ascii="Arial" w:hAnsi="Arial" w:cs="Arial"/>
        </w:rPr>
        <w:t xml:space="preserve"> u Bosni i Hercegovini ili su njihovi potomci.</w:t>
      </w:r>
    </w:p>
    <w:p w:rsidR="00AF7D01" w:rsidRPr="000D78CC" w:rsidRDefault="002F10F5" w:rsidP="002B562C">
      <w:pPr>
        <w:pStyle w:val="NormalWeb"/>
        <w:suppressAutoHyphens w:val="0"/>
        <w:spacing w:before="0" w:after="0"/>
        <w:ind w:right="-49"/>
        <w:jc w:val="both"/>
        <w:rPr>
          <w:rFonts w:ascii="Arial" w:hAnsi="Arial" w:cs="Arial"/>
        </w:rPr>
      </w:pPr>
      <w:r w:rsidRPr="000D78CC">
        <w:rPr>
          <w:rFonts w:ascii="Arial" w:hAnsi="Arial" w:cs="Arial"/>
        </w:rPr>
        <w:t xml:space="preserve">(6) </w:t>
      </w:r>
      <w:r w:rsidR="00B13C25" w:rsidRPr="000D78CC">
        <w:rPr>
          <w:rFonts w:ascii="Arial" w:hAnsi="Arial" w:cs="Arial"/>
        </w:rPr>
        <w:t>S</w:t>
      </w:r>
      <w:r w:rsidR="00B465CD" w:rsidRPr="000D78CC">
        <w:rPr>
          <w:rFonts w:ascii="Arial" w:hAnsi="Arial" w:cs="Arial"/>
        </w:rPr>
        <w:t>tje</w:t>
      </w:r>
      <w:r w:rsidRPr="000D78CC">
        <w:rPr>
          <w:rFonts w:ascii="Arial" w:hAnsi="Arial" w:cs="Arial"/>
        </w:rPr>
        <w:t>canj</w:t>
      </w:r>
      <w:r w:rsidR="00B13C25" w:rsidRPr="000D78CC">
        <w:rPr>
          <w:rFonts w:ascii="Arial" w:hAnsi="Arial" w:cs="Arial"/>
        </w:rPr>
        <w:t>e prava vlasništva stranih država</w:t>
      </w:r>
      <w:r w:rsidRPr="000D78CC">
        <w:rPr>
          <w:rFonts w:ascii="Arial" w:hAnsi="Arial" w:cs="Arial"/>
        </w:rPr>
        <w:t xml:space="preserve"> za potrebe njihovih diplomatskih i konzu</w:t>
      </w:r>
      <w:r w:rsidR="00B13C25" w:rsidRPr="000D78CC">
        <w:rPr>
          <w:rFonts w:ascii="Arial" w:hAnsi="Arial" w:cs="Arial"/>
        </w:rPr>
        <w:t>larnih predstavništava, njih</w:t>
      </w:r>
      <w:r w:rsidR="00C276A4" w:rsidRPr="000D78CC">
        <w:rPr>
          <w:rFonts w:ascii="Arial" w:hAnsi="Arial" w:cs="Arial"/>
        </w:rPr>
        <w:t>ovih organizacija i specijalizir</w:t>
      </w:r>
      <w:r w:rsidR="00B13C25" w:rsidRPr="000D78CC">
        <w:rPr>
          <w:rFonts w:ascii="Arial" w:hAnsi="Arial" w:cs="Arial"/>
        </w:rPr>
        <w:t>anih agencija</w:t>
      </w:r>
      <w:r w:rsidRPr="000D78CC">
        <w:rPr>
          <w:rFonts w:ascii="Arial" w:hAnsi="Arial" w:cs="Arial"/>
        </w:rPr>
        <w:t xml:space="preserve">, kao i </w:t>
      </w:r>
      <w:r w:rsidR="00B13C25" w:rsidRPr="000D78CC">
        <w:rPr>
          <w:rFonts w:ascii="Arial" w:hAnsi="Arial" w:cs="Arial"/>
        </w:rPr>
        <w:t xml:space="preserve">organizacija i </w:t>
      </w:r>
      <w:r w:rsidR="00C276A4" w:rsidRPr="000D78CC">
        <w:rPr>
          <w:rFonts w:ascii="Arial" w:hAnsi="Arial" w:cs="Arial"/>
        </w:rPr>
        <w:t>specijalizir</w:t>
      </w:r>
      <w:r w:rsidR="00B13C25" w:rsidRPr="000D78CC">
        <w:rPr>
          <w:rFonts w:ascii="Arial" w:hAnsi="Arial" w:cs="Arial"/>
        </w:rPr>
        <w:t>anih agencija</w:t>
      </w:r>
      <w:r w:rsidRPr="000D78CC">
        <w:rPr>
          <w:rFonts w:ascii="Arial" w:hAnsi="Arial" w:cs="Arial"/>
        </w:rPr>
        <w:t xml:space="preserve"> Orga</w:t>
      </w:r>
      <w:r w:rsidR="008437E2">
        <w:rPr>
          <w:rFonts w:ascii="Arial" w:hAnsi="Arial" w:cs="Arial"/>
        </w:rPr>
        <w:t>nizacije Ujedinjenih nacija i Eu</w:t>
      </w:r>
      <w:r w:rsidRPr="000D78CC">
        <w:rPr>
          <w:rFonts w:ascii="Arial" w:hAnsi="Arial" w:cs="Arial"/>
        </w:rPr>
        <w:t xml:space="preserve">ropske unije </w:t>
      </w:r>
      <w:r w:rsidR="00B13C25" w:rsidRPr="000D78CC">
        <w:rPr>
          <w:rFonts w:ascii="Arial" w:hAnsi="Arial" w:cs="Arial"/>
        </w:rPr>
        <w:t>nije u</w:t>
      </w:r>
      <w:r w:rsidR="00B465CD" w:rsidRPr="000D78CC">
        <w:rPr>
          <w:rFonts w:ascii="Arial" w:hAnsi="Arial" w:cs="Arial"/>
        </w:rPr>
        <w:t>vjetova</w:t>
      </w:r>
      <w:r w:rsidR="00C276A4" w:rsidRPr="000D78CC">
        <w:rPr>
          <w:rFonts w:ascii="Arial" w:hAnsi="Arial" w:cs="Arial"/>
        </w:rPr>
        <w:t>n</w:t>
      </w:r>
      <w:r w:rsidR="00B13C25" w:rsidRPr="000D78CC">
        <w:rPr>
          <w:rFonts w:ascii="Arial" w:hAnsi="Arial" w:cs="Arial"/>
        </w:rPr>
        <w:t>o postojanjem reciprociteta</w:t>
      </w:r>
      <w:r w:rsidRPr="000D78CC">
        <w:rPr>
          <w:rFonts w:ascii="Arial" w:hAnsi="Arial" w:cs="Arial"/>
        </w:rPr>
        <w:t>.</w:t>
      </w:r>
      <w:r w:rsidR="002B562C" w:rsidRPr="000D78CC">
        <w:rPr>
          <w:rFonts w:ascii="Arial" w:hAnsi="Arial" w:cs="Arial"/>
        </w:rPr>
        <w:t>“</w:t>
      </w:r>
    </w:p>
    <w:p w:rsidR="00AF7D01" w:rsidRPr="000D78CC" w:rsidRDefault="00AF7D01" w:rsidP="00AF7D01">
      <w:pPr>
        <w:pStyle w:val="NormalWeb"/>
        <w:suppressAutoHyphens w:val="0"/>
        <w:spacing w:before="0" w:after="0"/>
        <w:ind w:right="-49"/>
        <w:rPr>
          <w:rFonts w:ascii="Arial" w:hAnsi="Arial" w:cs="Arial"/>
          <w:lang w:val="bs-Latn-BA"/>
        </w:rPr>
      </w:pPr>
    </w:p>
    <w:p w:rsidR="00053635" w:rsidRPr="000D78CC" w:rsidRDefault="00053635" w:rsidP="00053635">
      <w:pPr>
        <w:jc w:val="center"/>
        <w:rPr>
          <w:rFonts w:ascii="Arial" w:hAnsi="Arial" w:cs="Arial"/>
          <w:b/>
          <w:color w:val="1F1A17"/>
          <w:lang w:val="en-US"/>
        </w:rPr>
      </w:pPr>
      <w:proofErr w:type="spellStart"/>
      <w:r w:rsidRPr="000D78CC">
        <w:rPr>
          <w:rFonts w:ascii="Arial" w:hAnsi="Arial" w:cs="Arial"/>
          <w:b/>
          <w:color w:val="1F1A17"/>
          <w:lang w:val="en-US"/>
        </w:rPr>
        <w:t>Član</w:t>
      </w:r>
      <w:r w:rsidR="00B465CD" w:rsidRPr="000D78CC">
        <w:rPr>
          <w:rFonts w:ascii="Arial" w:hAnsi="Arial" w:cs="Arial"/>
          <w:b/>
          <w:color w:val="1F1A17"/>
          <w:lang w:val="en-US"/>
        </w:rPr>
        <w:t>ak</w:t>
      </w:r>
      <w:proofErr w:type="spellEnd"/>
      <w:r w:rsidR="002B562C" w:rsidRPr="000D78CC">
        <w:rPr>
          <w:rFonts w:ascii="Arial" w:hAnsi="Arial" w:cs="Arial"/>
          <w:b/>
          <w:color w:val="1F1A17"/>
          <w:lang w:val="en-US"/>
        </w:rPr>
        <w:t xml:space="preserve"> 2</w:t>
      </w:r>
      <w:r w:rsidRPr="000D78CC">
        <w:rPr>
          <w:rFonts w:ascii="Arial" w:hAnsi="Arial" w:cs="Arial"/>
          <w:b/>
          <w:color w:val="1F1A17"/>
          <w:lang w:val="en-US"/>
        </w:rPr>
        <w:t>.</w:t>
      </w:r>
    </w:p>
    <w:p w:rsidR="00053635" w:rsidRPr="000D78CC" w:rsidRDefault="00053635" w:rsidP="00053635">
      <w:pPr>
        <w:jc w:val="center"/>
        <w:rPr>
          <w:rFonts w:ascii="Arial" w:hAnsi="Arial" w:cs="Arial"/>
          <w:b/>
          <w:color w:val="1F1A17"/>
          <w:lang w:val="en-US"/>
        </w:rPr>
      </w:pPr>
    </w:p>
    <w:p w:rsidR="00053635" w:rsidRPr="000D78CC" w:rsidRDefault="0010283A" w:rsidP="0010283A">
      <w:pPr>
        <w:jc w:val="both"/>
        <w:rPr>
          <w:rFonts w:ascii="Arial" w:hAnsi="Arial" w:cs="Arial"/>
        </w:rPr>
      </w:pPr>
      <w:r w:rsidRPr="000D78CC">
        <w:rPr>
          <w:rFonts w:ascii="Arial" w:hAnsi="Arial" w:cs="Arial"/>
          <w:b/>
        </w:rPr>
        <w:tab/>
      </w:r>
      <w:r w:rsidRPr="000D78CC">
        <w:rPr>
          <w:rFonts w:ascii="Arial" w:hAnsi="Arial" w:cs="Arial"/>
        </w:rPr>
        <w:t>Ovaj zakon stupa na snagu osmog dana od dana obja</w:t>
      </w:r>
      <w:r w:rsidR="00B465CD" w:rsidRPr="000D78CC">
        <w:rPr>
          <w:rFonts w:ascii="Arial" w:hAnsi="Arial" w:cs="Arial"/>
        </w:rPr>
        <w:t>ve</w:t>
      </w:r>
      <w:r w:rsidRPr="000D78CC">
        <w:rPr>
          <w:rFonts w:ascii="Arial" w:hAnsi="Arial" w:cs="Arial"/>
        </w:rPr>
        <w:t xml:space="preserve"> u „Službenim novinama Federacije BiH“.</w:t>
      </w:r>
    </w:p>
    <w:p w:rsidR="00053635" w:rsidRPr="000D78CC" w:rsidRDefault="00053635" w:rsidP="0010283A">
      <w:pPr>
        <w:ind w:left="2880" w:firstLine="720"/>
        <w:jc w:val="both"/>
        <w:rPr>
          <w:rFonts w:ascii="Arial" w:hAnsi="Arial" w:cs="Arial"/>
        </w:rPr>
      </w:pPr>
    </w:p>
    <w:p w:rsidR="00053635" w:rsidRPr="000D78CC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Pr="000D78CC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Pr="000D78CC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Pr="000D78CC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Pr="000D78CC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Pr="000D78CC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Pr="000D78CC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Pr="000D78CC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Pr="000D78CC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Pr="000D78CC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Pr="000D78CC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Pr="000D78CC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Pr="000D78CC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Default="00053635" w:rsidP="00053635">
      <w:pPr>
        <w:ind w:left="2880" w:firstLine="720"/>
        <w:rPr>
          <w:rFonts w:ascii="Arial" w:hAnsi="Arial" w:cs="Arial"/>
          <w:b/>
        </w:rPr>
      </w:pPr>
    </w:p>
    <w:p w:rsidR="00B96E25" w:rsidRPr="000D78CC" w:rsidRDefault="00B96E25" w:rsidP="00053635">
      <w:pPr>
        <w:ind w:left="2880" w:firstLine="720"/>
        <w:rPr>
          <w:rFonts w:ascii="Arial" w:hAnsi="Arial" w:cs="Arial"/>
          <w:b/>
        </w:rPr>
      </w:pPr>
    </w:p>
    <w:p w:rsidR="00053635" w:rsidRPr="000D78CC" w:rsidRDefault="00053635" w:rsidP="00A37F4B">
      <w:pPr>
        <w:jc w:val="center"/>
        <w:rPr>
          <w:rFonts w:ascii="Arial" w:hAnsi="Arial" w:cs="Arial"/>
          <w:b/>
        </w:rPr>
      </w:pPr>
      <w:r w:rsidRPr="000D78CC">
        <w:rPr>
          <w:rFonts w:ascii="Arial" w:hAnsi="Arial" w:cs="Arial"/>
          <w:b/>
        </w:rPr>
        <w:lastRenderedPageBreak/>
        <w:t>O B R A Z L O Ž E NJ E</w:t>
      </w:r>
    </w:p>
    <w:p w:rsidR="00053635" w:rsidRPr="000D78CC" w:rsidRDefault="00053635" w:rsidP="00A37F4B">
      <w:pPr>
        <w:tabs>
          <w:tab w:val="left" w:pos="1590"/>
        </w:tabs>
        <w:jc w:val="center"/>
        <w:rPr>
          <w:rFonts w:ascii="Arial" w:hAnsi="Arial" w:cs="Arial"/>
          <w:b/>
        </w:rPr>
      </w:pPr>
      <w:r w:rsidRPr="000D78CC">
        <w:rPr>
          <w:rFonts w:ascii="Arial" w:hAnsi="Arial" w:cs="Arial"/>
          <w:b/>
        </w:rPr>
        <w:t>ZA</w:t>
      </w:r>
      <w:r w:rsidR="002446D0" w:rsidRPr="000D78CC">
        <w:rPr>
          <w:rFonts w:ascii="Arial" w:hAnsi="Arial" w:cs="Arial"/>
          <w:b/>
        </w:rPr>
        <w:t xml:space="preserve">KONA O </w:t>
      </w:r>
      <w:r w:rsidR="00421B23" w:rsidRPr="000D78CC">
        <w:rPr>
          <w:rFonts w:ascii="Arial" w:hAnsi="Arial" w:cs="Arial"/>
          <w:b/>
        </w:rPr>
        <w:t xml:space="preserve"> IZMJENI</w:t>
      </w:r>
      <w:r w:rsidRPr="000D78CC">
        <w:rPr>
          <w:rFonts w:ascii="Arial" w:hAnsi="Arial" w:cs="Arial"/>
          <w:b/>
        </w:rPr>
        <w:t xml:space="preserve"> ZAKONA O </w:t>
      </w:r>
      <w:r w:rsidR="0010283A" w:rsidRPr="000D78CC">
        <w:rPr>
          <w:rFonts w:ascii="Arial" w:hAnsi="Arial" w:cs="Arial"/>
          <w:b/>
        </w:rPr>
        <w:t>STVARNIM PRAVIMA</w:t>
      </w:r>
    </w:p>
    <w:p w:rsidR="00053635" w:rsidRPr="000D78CC" w:rsidRDefault="00053635" w:rsidP="00053635">
      <w:pPr>
        <w:rPr>
          <w:rFonts w:ascii="Arial" w:hAnsi="Arial" w:cs="Arial"/>
          <w:b/>
        </w:rPr>
      </w:pPr>
    </w:p>
    <w:p w:rsidR="00053635" w:rsidRPr="000D78CC" w:rsidRDefault="00053635" w:rsidP="00053635">
      <w:pPr>
        <w:jc w:val="both"/>
        <w:rPr>
          <w:rFonts w:ascii="Arial" w:hAnsi="Arial" w:cs="Arial"/>
        </w:rPr>
      </w:pPr>
    </w:p>
    <w:p w:rsidR="00053635" w:rsidRPr="00747DF7" w:rsidRDefault="00C276A4" w:rsidP="00053635">
      <w:pPr>
        <w:jc w:val="both"/>
        <w:rPr>
          <w:rFonts w:ascii="Arial" w:hAnsi="Arial" w:cs="Arial"/>
          <w:b/>
        </w:rPr>
      </w:pPr>
      <w:r w:rsidRPr="000D78CC">
        <w:rPr>
          <w:rFonts w:ascii="Arial" w:hAnsi="Arial" w:cs="Arial"/>
          <w:b/>
        </w:rPr>
        <w:t>I</w:t>
      </w:r>
      <w:r w:rsidR="00B465CD" w:rsidRPr="000D78CC">
        <w:rPr>
          <w:rFonts w:ascii="Arial" w:hAnsi="Arial" w:cs="Arial"/>
          <w:b/>
        </w:rPr>
        <w:t>.</w:t>
      </w:r>
      <w:r w:rsidRPr="000D78CC">
        <w:rPr>
          <w:rFonts w:ascii="Arial" w:hAnsi="Arial" w:cs="Arial"/>
          <w:b/>
        </w:rPr>
        <w:t xml:space="preserve"> -</w:t>
      </w:r>
      <w:r w:rsidR="00053635" w:rsidRPr="000D78CC">
        <w:rPr>
          <w:rFonts w:ascii="Arial" w:hAnsi="Arial" w:cs="Arial"/>
          <w:b/>
        </w:rPr>
        <w:t xml:space="preserve"> USTAVNI </w:t>
      </w:r>
      <w:r w:rsidR="00B465CD" w:rsidRPr="000D78CC">
        <w:rPr>
          <w:rFonts w:ascii="Arial" w:hAnsi="Arial" w:cs="Arial"/>
          <w:b/>
        </w:rPr>
        <w:t>TEMELJ</w:t>
      </w:r>
    </w:p>
    <w:p w:rsidR="0010283A" w:rsidRPr="000D78CC" w:rsidRDefault="00B465CD" w:rsidP="0010283A">
      <w:pPr>
        <w:ind w:firstLine="708"/>
        <w:jc w:val="both"/>
        <w:rPr>
          <w:rFonts w:ascii="Arial" w:hAnsi="Arial" w:cs="Arial"/>
          <w:lang w:val="bs-Latn-BA" w:eastAsia="en-US"/>
        </w:rPr>
      </w:pPr>
      <w:r w:rsidRPr="000D78CC">
        <w:rPr>
          <w:rFonts w:ascii="Arial" w:hAnsi="Arial" w:cs="Arial"/>
          <w:lang w:val="bs-Latn-BA" w:eastAsia="en-US"/>
        </w:rPr>
        <w:t>Ustavni temelj</w:t>
      </w:r>
      <w:r w:rsidR="0010283A" w:rsidRPr="000D78CC">
        <w:rPr>
          <w:rFonts w:ascii="Arial" w:hAnsi="Arial" w:cs="Arial"/>
          <w:lang w:val="bs-Latn-BA" w:eastAsia="en-US"/>
        </w:rPr>
        <w:t xml:space="preserve"> za donoš</w:t>
      </w:r>
      <w:r w:rsidRPr="000D78CC">
        <w:rPr>
          <w:rFonts w:ascii="Arial" w:hAnsi="Arial" w:cs="Arial"/>
          <w:lang w:val="bs-Latn-BA" w:eastAsia="en-US"/>
        </w:rPr>
        <w:t>enje ovog zakona sadržan je u to</w:t>
      </w:r>
      <w:r w:rsidR="0010283A" w:rsidRPr="000D78CC">
        <w:rPr>
          <w:rFonts w:ascii="Arial" w:hAnsi="Arial" w:cs="Arial"/>
          <w:lang w:val="bs-Latn-BA" w:eastAsia="en-US"/>
        </w:rPr>
        <w:t>čki b) Amandmana VIII na Ustav Federacije Bosne</w:t>
      </w:r>
      <w:r w:rsidR="00BF2599" w:rsidRPr="000D78CC">
        <w:rPr>
          <w:rFonts w:ascii="Arial" w:hAnsi="Arial" w:cs="Arial"/>
          <w:lang w:val="bs-Latn-BA" w:eastAsia="en-US"/>
        </w:rPr>
        <w:t xml:space="preserve"> i Hercegovine, kojim je, izmeđ</w:t>
      </w:r>
      <w:r w:rsidR="0010283A" w:rsidRPr="000D78CC">
        <w:rPr>
          <w:rFonts w:ascii="Arial" w:hAnsi="Arial" w:cs="Arial"/>
          <w:lang w:val="bs-Latn-BA" w:eastAsia="en-US"/>
        </w:rPr>
        <w:t>u ostalog,</w:t>
      </w:r>
      <w:r w:rsidR="00BF2599" w:rsidRPr="000D78CC">
        <w:rPr>
          <w:rFonts w:ascii="Arial" w:hAnsi="Arial" w:cs="Arial"/>
          <w:lang w:val="bs-Latn-BA" w:eastAsia="en-US"/>
        </w:rPr>
        <w:t xml:space="preserve"> </w:t>
      </w:r>
      <w:r w:rsidR="0010283A" w:rsidRPr="000D78CC">
        <w:rPr>
          <w:rFonts w:ascii="Arial" w:hAnsi="Arial" w:cs="Arial"/>
          <w:lang w:val="bs-Latn-BA" w:eastAsia="en-US"/>
        </w:rPr>
        <w:t>uređeno da je utvrđivanje ekonomske politike u isključivoj nadležnosti Federacije,</w:t>
      </w:r>
      <w:r w:rsidR="00BF2599" w:rsidRPr="000D78CC">
        <w:rPr>
          <w:rFonts w:ascii="Arial" w:hAnsi="Arial" w:cs="Arial"/>
          <w:lang w:val="bs-Latn-BA" w:eastAsia="en-US"/>
        </w:rPr>
        <w:t xml:space="preserve"> </w:t>
      </w:r>
      <w:r w:rsidR="00C276A4" w:rsidRPr="000D78CC">
        <w:rPr>
          <w:rFonts w:ascii="Arial" w:hAnsi="Arial" w:cs="Arial"/>
          <w:lang w:val="bs-Latn-BA" w:eastAsia="en-US"/>
        </w:rPr>
        <w:t>uključujući planiranje i obnovu</w:t>
      </w:r>
      <w:r w:rsidR="0010283A" w:rsidRPr="000D78CC">
        <w:rPr>
          <w:rFonts w:ascii="Arial" w:hAnsi="Arial" w:cs="Arial"/>
          <w:lang w:val="bs-Latn-BA" w:eastAsia="en-US"/>
        </w:rPr>
        <w:t>,</w:t>
      </w:r>
      <w:r w:rsidR="00C276A4" w:rsidRPr="000D78CC">
        <w:rPr>
          <w:rFonts w:ascii="Arial" w:hAnsi="Arial" w:cs="Arial"/>
          <w:lang w:val="bs-Latn-BA" w:eastAsia="en-US"/>
        </w:rPr>
        <w:t xml:space="preserve"> te politiku korišt</w:t>
      </w:r>
      <w:r w:rsidR="0010283A" w:rsidRPr="000D78CC">
        <w:rPr>
          <w:rFonts w:ascii="Arial" w:hAnsi="Arial" w:cs="Arial"/>
          <w:lang w:val="bs-Latn-BA" w:eastAsia="en-US"/>
        </w:rPr>
        <w:t>en</w:t>
      </w:r>
      <w:r w:rsidRPr="000D78CC">
        <w:rPr>
          <w:rFonts w:ascii="Arial" w:hAnsi="Arial" w:cs="Arial"/>
          <w:lang w:val="bs-Latn-BA" w:eastAsia="en-US"/>
        </w:rPr>
        <w:t>ja zemljišta na federalnoj razini</w:t>
      </w:r>
      <w:r w:rsidR="0010283A" w:rsidRPr="000D78CC">
        <w:rPr>
          <w:rFonts w:ascii="Arial" w:hAnsi="Arial" w:cs="Arial"/>
          <w:lang w:val="bs-Latn-BA" w:eastAsia="en-US"/>
        </w:rPr>
        <w:t>, te da je prema član</w:t>
      </w:r>
      <w:r w:rsidRPr="000D78CC">
        <w:rPr>
          <w:rFonts w:ascii="Arial" w:hAnsi="Arial" w:cs="Arial"/>
          <w:lang w:val="bs-Latn-BA" w:eastAsia="en-US"/>
        </w:rPr>
        <w:t>k</w:t>
      </w:r>
      <w:r w:rsidR="0010283A" w:rsidRPr="000D78CC">
        <w:rPr>
          <w:rFonts w:ascii="Arial" w:hAnsi="Arial" w:cs="Arial"/>
          <w:lang w:val="bs-Latn-BA" w:eastAsia="en-US"/>
        </w:rPr>
        <w:t>u IV A.</w:t>
      </w:r>
      <w:r w:rsidR="00C276A4" w:rsidRPr="000D78CC">
        <w:rPr>
          <w:rFonts w:ascii="Arial" w:hAnsi="Arial" w:cs="Arial"/>
          <w:lang w:val="bs-Latn-BA" w:eastAsia="en-US"/>
        </w:rPr>
        <w:t xml:space="preserve">20. (1). d). Ustava Federacije </w:t>
      </w:r>
      <w:r w:rsidR="0010283A" w:rsidRPr="000D78CC">
        <w:rPr>
          <w:rFonts w:ascii="Arial" w:hAnsi="Arial" w:cs="Arial"/>
          <w:lang w:val="bs-Latn-BA" w:eastAsia="en-US"/>
        </w:rPr>
        <w:t>Bosne i He</w:t>
      </w:r>
      <w:r w:rsidR="00C276A4" w:rsidRPr="000D78CC">
        <w:rPr>
          <w:rFonts w:ascii="Arial" w:hAnsi="Arial" w:cs="Arial"/>
          <w:lang w:val="bs-Latn-BA" w:eastAsia="en-US"/>
        </w:rPr>
        <w:t xml:space="preserve">rcegovine Parlament Federacije </w:t>
      </w:r>
      <w:r w:rsidR="0010283A" w:rsidRPr="000D78CC">
        <w:rPr>
          <w:rFonts w:ascii="Arial" w:hAnsi="Arial" w:cs="Arial"/>
          <w:lang w:val="bs-Latn-BA" w:eastAsia="en-US"/>
        </w:rPr>
        <w:t>Bosne i Hercegovine nadležan za donošenje ovog zakona.</w:t>
      </w:r>
    </w:p>
    <w:p w:rsidR="0010283A" w:rsidRPr="000D78CC" w:rsidRDefault="0010283A" w:rsidP="00053635">
      <w:pPr>
        <w:jc w:val="both"/>
        <w:rPr>
          <w:rFonts w:ascii="Arial" w:hAnsi="Arial" w:cs="Arial"/>
        </w:rPr>
      </w:pPr>
    </w:p>
    <w:p w:rsidR="00053635" w:rsidRPr="00747DF7" w:rsidRDefault="00C276A4" w:rsidP="00053635">
      <w:pPr>
        <w:jc w:val="both"/>
        <w:rPr>
          <w:rFonts w:ascii="Arial" w:hAnsi="Arial" w:cs="Arial"/>
          <w:b/>
        </w:rPr>
      </w:pPr>
      <w:r w:rsidRPr="000D78CC">
        <w:rPr>
          <w:rFonts w:ascii="Arial" w:hAnsi="Arial" w:cs="Arial"/>
          <w:b/>
        </w:rPr>
        <w:t>II</w:t>
      </w:r>
      <w:r w:rsidR="00B465CD" w:rsidRPr="000D78CC">
        <w:rPr>
          <w:rFonts w:ascii="Arial" w:hAnsi="Arial" w:cs="Arial"/>
          <w:b/>
        </w:rPr>
        <w:t>.</w:t>
      </w:r>
      <w:r w:rsidRPr="000D78CC">
        <w:rPr>
          <w:rFonts w:ascii="Arial" w:hAnsi="Arial" w:cs="Arial"/>
          <w:b/>
        </w:rPr>
        <w:t xml:space="preserve"> -</w:t>
      </w:r>
      <w:r w:rsidR="00053635" w:rsidRPr="000D78CC">
        <w:rPr>
          <w:rFonts w:ascii="Arial" w:hAnsi="Arial" w:cs="Arial"/>
          <w:b/>
        </w:rPr>
        <w:t xml:space="preserve"> RAZLOG ZA DONOŠENJE ZAKONA</w:t>
      </w:r>
    </w:p>
    <w:p w:rsidR="001959C0" w:rsidRPr="000D78CC" w:rsidRDefault="0010283A" w:rsidP="00053635">
      <w:pPr>
        <w:jc w:val="both"/>
        <w:rPr>
          <w:rFonts w:ascii="Arial" w:hAnsi="Arial" w:cs="Arial"/>
        </w:rPr>
      </w:pPr>
      <w:r w:rsidRPr="000D78CC">
        <w:rPr>
          <w:rFonts w:ascii="Arial" w:hAnsi="Arial" w:cs="Arial"/>
        </w:rPr>
        <w:tab/>
        <w:t>Zakon o stvarnim pravima kao</w:t>
      </w:r>
      <w:r w:rsidR="00044D86" w:rsidRPr="000D78CC">
        <w:rPr>
          <w:rFonts w:ascii="Arial" w:hAnsi="Arial" w:cs="Arial"/>
        </w:rPr>
        <w:t xml:space="preserve"> s</w:t>
      </w:r>
      <w:r w:rsidR="00B465CD" w:rsidRPr="000D78CC">
        <w:rPr>
          <w:rFonts w:ascii="Arial" w:hAnsi="Arial" w:cs="Arial"/>
        </w:rPr>
        <w:t>ustav</w:t>
      </w:r>
      <w:r w:rsidR="00044D86" w:rsidRPr="000D78CC">
        <w:rPr>
          <w:rFonts w:ascii="Arial" w:hAnsi="Arial" w:cs="Arial"/>
        </w:rPr>
        <w:t>ski zakonski propis koji</w:t>
      </w:r>
      <w:r w:rsidRPr="000D78CC">
        <w:rPr>
          <w:rFonts w:ascii="Arial" w:hAnsi="Arial" w:cs="Arial"/>
        </w:rPr>
        <w:t xml:space="preserve"> </w:t>
      </w:r>
      <w:r w:rsidR="001959C0" w:rsidRPr="000D78CC">
        <w:rPr>
          <w:rFonts w:ascii="Arial" w:hAnsi="Arial" w:cs="Arial"/>
        </w:rPr>
        <w:t xml:space="preserve">je u Federaciji </w:t>
      </w:r>
      <w:r w:rsidR="00C276A4" w:rsidRPr="000D78CC">
        <w:rPr>
          <w:rFonts w:ascii="Arial" w:hAnsi="Arial" w:cs="Arial"/>
        </w:rPr>
        <w:t>Bosne i Hercegovine po prvi put</w:t>
      </w:r>
      <w:r w:rsidR="001959C0" w:rsidRPr="000D78CC">
        <w:rPr>
          <w:rFonts w:ascii="Arial" w:hAnsi="Arial" w:cs="Arial"/>
        </w:rPr>
        <w:t xml:space="preserve"> </w:t>
      </w:r>
      <w:r w:rsidR="00044D86" w:rsidRPr="000D78CC">
        <w:rPr>
          <w:rFonts w:ascii="Arial" w:hAnsi="Arial" w:cs="Arial"/>
        </w:rPr>
        <w:t xml:space="preserve">na </w:t>
      </w:r>
      <w:r w:rsidR="001959C0" w:rsidRPr="000D78CC">
        <w:rPr>
          <w:rFonts w:ascii="Arial" w:hAnsi="Arial" w:cs="Arial"/>
        </w:rPr>
        <w:t xml:space="preserve">sveobuhvatan </w:t>
      </w:r>
      <w:r w:rsidR="00044D86" w:rsidRPr="000D78CC">
        <w:rPr>
          <w:rFonts w:ascii="Arial" w:hAnsi="Arial" w:cs="Arial"/>
        </w:rPr>
        <w:t>način uredio</w:t>
      </w:r>
      <w:r w:rsidR="001959C0" w:rsidRPr="000D78CC">
        <w:rPr>
          <w:rFonts w:ascii="Arial" w:hAnsi="Arial" w:cs="Arial"/>
        </w:rPr>
        <w:t xml:space="preserve"> oblast stvarnih prava </w:t>
      </w:r>
      <w:r w:rsidR="00B13C25" w:rsidRPr="000D78CC">
        <w:rPr>
          <w:rFonts w:ascii="Arial" w:hAnsi="Arial" w:cs="Arial"/>
        </w:rPr>
        <w:t xml:space="preserve">je </w:t>
      </w:r>
      <w:r w:rsidR="001959C0" w:rsidRPr="000D78CC">
        <w:rPr>
          <w:rFonts w:ascii="Arial" w:hAnsi="Arial" w:cs="Arial"/>
        </w:rPr>
        <w:t xml:space="preserve">počeo sa primjenom u </w:t>
      </w:r>
      <w:r w:rsidR="00B465CD" w:rsidRPr="000D78CC">
        <w:rPr>
          <w:rFonts w:ascii="Arial" w:hAnsi="Arial" w:cs="Arial"/>
        </w:rPr>
        <w:t>ožujk</w:t>
      </w:r>
      <w:r w:rsidR="001959C0" w:rsidRPr="000D78CC">
        <w:rPr>
          <w:rFonts w:ascii="Arial" w:hAnsi="Arial" w:cs="Arial"/>
        </w:rPr>
        <w:t xml:space="preserve">u 2014. godine. Dakle, u primjeni je već tri godine i u praktičnom smislu već su se evidentirale određene nejasnoće koje je je neophodno otkloniti. Navedene nejasnoće se odnose na </w:t>
      </w:r>
      <w:r w:rsidR="00044D86" w:rsidRPr="000D78CC">
        <w:rPr>
          <w:rFonts w:ascii="Arial" w:hAnsi="Arial" w:cs="Arial"/>
        </w:rPr>
        <w:t xml:space="preserve">primjenu odredbe </w:t>
      </w:r>
      <w:r w:rsidR="001959C0" w:rsidRPr="000D78CC">
        <w:rPr>
          <w:rFonts w:ascii="Arial" w:hAnsi="Arial" w:cs="Arial"/>
        </w:rPr>
        <w:t>član</w:t>
      </w:r>
      <w:r w:rsidR="00B465CD" w:rsidRPr="000D78CC">
        <w:rPr>
          <w:rFonts w:ascii="Arial" w:hAnsi="Arial" w:cs="Arial"/>
        </w:rPr>
        <w:t>k</w:t>
      </w:r>
      <w:r w:rsidR="00044D86" w:rsidRPr="000D78CC">
        <w:rPr>
          <w:rFonts w:ascii="Arial" w:hAnsi="Arial" w:cs="Arial"/>
        </w:rPr>
        <w:t>a 15. kojim se uređuju</w:t>
      </w:r>
      <w:r w:rsidR="001959C0" w:rsidRPr="000D78CC">
        <w:rPr>
          <w:rFonts w:ascii="Arial" w:hAnsi="Arial" w:cs="Arial"/>
        </w:rPr>
        <w:t xml:space="preserve"> prava stranih</w:t>
      </w:r>
      <w:r w:rsidR="00B465CD" w:rsidRPr="000D78CC">
        <w:rPr>
          <w:rFonts w:ascii="Arial" w:hAnsi="Arial" w:cs="Arial"/>
        </w:rPr>
        <w:t xml:space="preserve"> fizičkih i pravnih osoba na stje</w:t>
      </w:r>
      <w:r w:rsidR="001959C0" w:rsidRPr="000D78CC">
        <w:rPr>
          <w:rFonts w:ascii="Arial" w:hAnsi="Arial" w:cs="Arial"/>
        </w:rPr>
        <w:t>canje prava vlasništva na nekretninama u Federaciji Bosne i Hercegovine. Važeće zakonsko rješenje pokazalo se nedo</w:t>
      </w:r>
      <w:r w:rsidR="00C276A4" w:rsidRPr="000D78CC">
        <w:rPr>
          <w:rFonts w:ascii="Arial" w:hAnsi="Arial" w:cs="Arial"/>
        </w:rPr>
        <w:t>volj</w:t>
      </w:r>
      <w:r w:rsidR="001959C0" w:rsidRPr="000D78CC">
        <w:rPr>
          <w:rFonts w:ascii="Arial" w:hAnsi="Arial" w:cs="Arial"/>
        </w:rPr>
        <w:t>nim po pitanju primjene Liste reciprociteta</w:t>
      </w:r>
      <w:r w:rsidR="00B13C25" w:rsidRPr="000D78CC">
        <w:rPr>
          <w:rFonts w:ascii="Arial" w:hAnsi="Arial" w:cs="Arial"/>
        </w:rPr>
        <w:t>,</w:t>
      </w:r>
      <w:r w:rsidR="001959C0" w:rsidRPr="000D78CC">
        <w:rPr>
          <w:rFonts w:ascii="Arial" w:hAnsi="Arial" w:cs="Arial"/>
        </w:rPr>
        <w:t xml:space="preserve"> tačnije pribavljanja podataka za navedenu listu i njiho</w:t>
      </w:r>
      <w:r w:rsidR="00B465CD" w:rsidRPr="000D78CC">
        <w:rPr>
          <w:rFonts w:ascii="Arial" w:hAnsi="Arial" w:cs="Arial"/>
        </w:rPr>
        <w:t>vog prav</w:t>
      </w:r>
      <w:r w:rsidR="001959C0" w:rsidRPr="000D78CC">
        <w:rPr>
          <w:rFonts w:ascii="Arial" w:hAnsi="Arial" w:cs="Arial"/>
        </w:rPr>
        <w:t>ovre</w:t>
      </w:r>
      <w:r w:rsidR="00C276A4" w:rsidRPr="000D78CC">
        <w:rPr>
          <w:rFonts w:ascii="Arial" w:hAnsi="Arial" w:cs="Arial"/>
        </w:rPr>
        <w:t xml:space="preserve">menog ažuriranja. S tim u </w:t>
      </w:r>
      <w:r w:rsidR="00B465CD" w:rsidRPr="000D78CC">
        <w:rPr>
          <w:rFonts w:ascii="Arial" w:hAnsi="Arial" w:cs="Arial"/>
        </w:rPr>
        <w:t>s</w:t>
      </w:r>
      <w:r w:rsidR="00C276A4" w:rsidRPr="000D78CC">
        <w:rPr>
          <w:rFonts w:ascii="Arial" w:hAnsi="Arial" w:cs="Arial"/>
        </w:rPr>
        <w:t xml:space="preserve">vezi </w:t>
      </w:r>
      <w:r w:rsidR="001959C0" w:rsidRPr="000D78CC">
        <w:rPr>
          <w:rFonts w:ascii="Arial" w:hAnsi="Arial" w:cs="Arial"/>
        </w:rPr>
        <w:t>predlaže se izmjena predmetnog član</w:t>
      </w:r>
      <w:r w:rsidR="00B465CD" w:rsidRPr="000D78CC">
        <w:rPr>
          <w:rFonts w:ascii="Arial" w:hAnsi="Arial" w:cs="Arial"/>
        </w:rPr>
        <w:t>k</w:t>
      </w:r>
      <w:r w:rsidR="001959C0" w:rsidRPr="000D78CC">
        <w:rPr>
          <w:rFonts w:ascii="Arial" w:hAnsi="Arial" w:cs="Arial"/>
        </w:rPr>
        <w:t>a</w:t>
      </w:r>
      <w:r w:rsidR="00C276A4" w:rsidRPr="000D78CC">
        <w:rPr>
          <w:rFonts w:ascii="Arial" w:hAnsi="Arial" w:cs="Arial"/>
        </w:rPr>
        <w:t>,</w:t>
      </w:r>
      <w:r w:rsidR="001959C0" w:rsidRPr="000D78CC">
        <w:rPr>
          <w:rFonts w:ascii="Arial" w:hAnsi="Arial" w:cs="Arial"/>
        </w:rPr>
        <w:t xml:space="preserve"> a sve u cilju veće pravne sigurnosti građana Federacije BiH i stranih pravnih i fizičkih </w:t>
      </w:r>
      <w:r w:rsidR="00B465CD" w:rsidRPr="000D78CC">
        <w:rPr>
          <w:rFonts w:ascii="Arial" w:hAnsi="Arial" w:cs="Arial"/>
        </w:rPr>
        <w:t>osoba koje</w:t>
      </w:r>
      <w:r w:rsidR="001959C0" w:rsidRPr="000D78CC">
        <w:rPr>
          <w:rFonts w:ascii="Arial" w:hAnsi="Arial" w:cs="Arial"/>
        </w:rPr>
        <w:t xml:space="preserve"> namjeravaju odgovarajućim pravnim poslom steći pravo vlasništva na nekretninama u Federaciji Bosne i Hercegovine. </w:t>
      </w:r>
    </w:p>
    <w:p w:rsidR="009C3888" w:rsidRDefault="009C3888" w:rsidP="00053635">
      <w:pPr>
        <w:jc w:val="both"/>
        <w:rPr>
          <w:rFonts w:ascii="Arial" w:hAnsi="Arial" w:cs="Arial"/>
          <w:b/>
        </w:rPr>
      </w:pPr>
    </w:p>
    <w:p w:rsidR="001959C0" w:rsidRPr="000D78CC" w:rsidRDefault="001959C0" w:rsidP="001F355D">
      <w:pPr>
        <w:jc w:val="both"/>
        <w:rPr>
          <w:rFonts w:ascii="Arial" w:hAnsi="Arial" w:cs="Arial"/>
          <w:b/>
        </w:rPr>
      </w:pPr>
      <w:r w:rsidRPr="000D78CC">
        <w:rPr>
          <w:rFonts w:ascii="Arial" w:hAnsi="Arial" w:cs="Arial"/>
          <w:b/>
        </w:rPr>
        <w:t>III</w:t>
      </w:r>
      <w:r w:rsidR="00B465CD" w:rsidRPr="000D78CC">
        <w:rPr>
          <w:rFonts w:ascii="Arial" w:hAnsi="Arial" w:cs="Arial"/>
          <w:b/>
        </w:rPr>
        <w:t>.</w:t>
      </w:r>
      <w:r w:rsidR="00C276A4" w:rsidRPr="000D78CC">
        <w:rPr>
          <w:rFonts w:ascii="Arial" w:hAnsi="Arial" w:cs="Arial"/>
          <w:b/>
        </w:rPr>
        <w:t xml:space="preserve"> - </w:t>
      </w:r>
      <w:r w:rsidRPr="000D78CC">
        <w:rPr>
          <w:rFonts w:ascii="Arial" w:hAnsi="Arial" w:cs="Arial"/>
          <w:b/>
        </w:rPr>
        <w:t>OBRAZLOŽENJE PREDLOŽENOG ZAKONSKOG RJEŠENJA</w:t>
      </w:r>
    </w:p>
    <w:p w:rsidR="001959C0" w:rsidRPr="000D78CC" w:rsidRDefault="001959C0" w:rsidP="001F355D">
      <w:pPr>
        <w:jc w:val="both"/>
        <w:rPr>
          <w:rFonts w:ascii="Arial" w:hAnsi="Arial" w:cs="Arial"/>
        </w:rPr>
      </w:pPr>
      <w:r w:rsidRPr="000D78CC">
        <w:rPr>
          <w:rFonts w:ascii="Arial" w:hAnsi="Arial" w:cs="Arial"/>
          <w:b/>
        </w:rPr>
        <w:tab/>
      </w:r>
      <w:r w:rsidRPr="000D78CC">
        <w:rPr>
          <w:rFonts w:ascii="Arial" w:hAnsi="Arial" w:cs="Arial"/>
        </w:rPr>
        <w:t>Izmjenama aktuelne odredbe član</w:t>
      </w:r>
      <w:r w:rsidR="00B465CD" w:rsidRPr="000D78CC">
        <w:rPr>
          <w:rFonts w:ascii="Arial" w:hAnsi="Arial" w:cs="Arial"/>
        </w:rPr>
        <w:t>k</w:t>
      </w:r>
      <w:r w:rsidRPr="000D78CC">
        <w:rPr>
          <w:rFonts w:ascii="Arial" w:hAnsi="Arial" w:cs="Arial"/>
        </w:rPr>
        <w:t xml:space="preserve">a 15. Zakona o stvarnim pravima definira se </w:t>
      </w:r>
      <w:r w:rsidR="00B465CD" w:rsidRPr="000D78CC">
        <w:rPr>
          <w:rFonts w:ascii="Arial" w:hAnsi="Arial" w:cs="Arial"/>
        </w:rPr>
        <w:t>stje</w:t>
      </w:r>
      <w:r w:rsidRPr="000D78CC">
        <w:rPr>
          <w:rFonts w:ascii="Arial" w:hAnsi="Arial" w:cs="Arial"/>
        </w:rPr>
        <w:t xml:space="preserve">canje prava vlasništva u korist stranih fizičkih i pravnih osoba </w:t>
      </w:r>
      <w:r w:rsidR="00B465CD" w:rsidRPr="000D78CC">
        <w:rPr>
          <w:rFonts w:ascii="Arial" w:hAnsi="Arial" w:cs="Arial"/>
        </w:rPr>
        <w:t>sukladno načelu</w:t>
      </w:r>
      <w:r w:rsidRPr="000D78CC">
        <w:rPr>
          <w:rFonts w:ascii="Arial" w:hAnsi="Arial" w:cs="Arial"/>
        </w:rPr>
        <w:t xml:space="preserve"> reciprociteta. P</w:t>
      </w:r>
      <w:r w:rsidR="00C276A4" w:rsidRPr="000D78CC">
        <w:rPr>
          <w:rFonts w:ascii="Arial" w:hAnsi="Arial" w:cs="Arial"/>
        </w:rPr>
        <w:t>redložena odredba propisuje da s</w:t>
      </w:r>
      <w:r w:rsidRPr="000D78CC">
        <w:rPr>
          <w:rFonts w:ascii="Arial" w:hAnsi="Arial" w:cs="Arial"/>
        </w:rPr>
        <w:t>e strana fizička ili pravna osoba, prije zaklju</w:t>
      </w:r>
      <w:r w:rsidR="00B465CD" w:rsidRPr="000D78CC">
        <w:rPr>
          <w:rFonts w:ascii="Arial" w:hAnsi="Arial" w:cs="Arial"/>
        </w:rPr>
        <w:t>čenja pravnog posla kojim se stje</w:t>
      </w:r>
      <w:r w:rsidRPr="000D78CC">
        <w:rPr>
          <w:rFonts w:ascii="Arial" w:hAnsi="Arial" w:cs="Arial"/>
        </w:rPr>
        <w:t>če pravo vlasništva n</w:t>
      </w:r>
      <w:r w:rsidR="00B465CD" w:rsidRPr="000D78CC">
        <w:rPr>
          <w:rFonts w:ascii="Arial" w:hAnsi="Arial" w:cs="Arial"/>
        </w:rPr>
        <w:t>a nekretnini na teritoriju</w:t>
      </w:r>
      <w:r w:rsidR="00CD3C0D" w:rsidRPr="000D78CC">
        <w:rPr>
          <w:rFonts w:ascii="Arial" w:hAnsi="Arial" w:cs="Arial"/>
        </w:rPr>
        <w:t xml:space="preserve"> Fede</w:t>
      </w:r>
      <w:r w:rsidRPr="000D78CC">
        <w:rPr>
          <w:rFonts w:ascii="Arial" w:hAnsi="Arial" w:cs="Arial"/>
        </w:rPr>
        <w:t>racije Bosne i Hercegovine</w:t>
      </w:r>
      <w:r w:rsidR="00CD3C0D" w:rsidRPr="000D78CC">
        <w:rPr>
          <w:rFonts w:ascii="Arial" w:hAnsi="Arial" w:cs="Arial"/>
        </w:rPr>
        <w:t>,</w:t>
      </w:r>
      <w:r w:rsidRPr="000D78CC">
        <w:rPr>
          <w:rFonts w:ascii="Arial" w:hAnsi="Arial" w:cs="Arial"/>
        </w:rPr>
        <w:t xml:space="preserve"> dužna obratiti Federalnom ministarstvu pravde radi pribavljanja mišljenja o postojanju i u</w:t>
      </w:r>
      <w:r w:rsidR="00B465CD" w:rsidRPr="000D78CC">
        <w:rPr>
          <w:rFonts w:ascii="Arial" w:hAnsi="Arial" w:cs="Arial"/>
        </w:rPr>
        <w:t>vjet</w:t>
      </w:r>
      <w:r w:rsidR="00C276A4" w:rsidRPr="000D78CC">
        <w:rPr>
          <w:rFonts w:ascii="Arial" w:hAnsi="Arial" w:cs="Arial"/>
        </w:rPr>
        <w:t>i</w:t>
      </w:r>
      <w:r w:rsidRPr="000D78CC">
        <w:rPr>
          <w:rFonts w:ascii="Arial" w:hAnsi="Arial" w:cs="Arial"/>
        </w:rPr>
        <w:t xml:space="preserve">ma reciprociteta. Federalno ministarstvo pravde će predmetno mišljenje izdati </w:t>
      </w:r>
      <w:r w:rsidR="00B465CD" w:rsidRPr="000D78CC">
        <w:rPr>
          <w:rFonts w:ascii="Arial" w:hAnsi="Arial" w:cs="Arial"/>
        </w:rPr>
        <w:t>sukladno</w:t>
      </w:r>
      <w:r w:rsidRPr="000D78CC">
        <w:rPr>
          <w:rFonts w:ascii="Arial" w:hAnsi="Arial" w:cs="Arial"/>
        </w:rPr>
        <w:t xml:space="preserve"> podacima o postojanju i u</w:t>
      </w:r>
      <w:r w:rsidR="00B465CD" w:rsidRPr="000D78CC">
        <w:rPr>
          <w:rFonts w:ascii="Arial" w:hAnsi="Arial" w:cs="Arial"/>
        </w:rPr>
        <w:t>vjet</w:t>
      </w:r>
      <w:r w:rsidR="00C276A4" w:rsidRPr="000D78CC">
        <w:rPr>
          <w:rFonts w:ascii="Arial" w:hAnsi="Arial" w:cs="Arial"/>
        </w:rPr>
        <w:t>i</w:t>
      </w:r>
      <w:r w:rsidRPr="000D78CC">
        <w:rPr>
          <w:rFonts w:ascii="Arial" w:hAnsi="Arial" w:cs="Arial"/>
        </w:rPr>
        <w:t xml:space="preserve">ma reciprociteta dostavljenim od strane Ministarstva vanjskih poslova Bosne i Hercegovine. </w:t>
      </w:r>
      <w:r w:rsidR="00B13C25" w:rsidRPr="000D78CC">
        <w:rPr>
          <w:rFonts w:ascii="Arial" w:hAnsi="Arial" w:cs="Arial"/>
        </w:rPr>
        <w:t xml:space="preserve">Izuzetak od primjene navedenih načela postoji isključivo ukoliko je zakonom ili međunarodnim ugovorom drugačije propisano.  </w:t>
      </w:r>
    </w:p>
    <w:p w:rsidR="00CD3C0D" w:rsidRPr="000D78CC" w:rsidRDefault="00CD3C0D" w:rsidP="001F355D">
      <w:pPr>
        <w:jc w:val="both"/>
        <w:rPr>
          <w:rFonts w:ascii="Arial" w:hAnsi="Arial" w:cs="Arial"/>
        </w:rPr>
      </w:pPr>
    </w:p>
    <w:p w:rsidR="00CD3C0D" w:rsidRPr="000D78CC" w:rsidRDefault="00CD3C0D" w:rsidP="001F355D">
      <w:pPr>
        <w:jc w:val="both"/>
        <w:rPr>
          <w:rFonts w:ascii="Arial" w:hAnsi="Arial" w:cs="Arial"/>
        </w:rPr>
      </w:pPr>
      <w:r w:rsidRPr="000D78CC">
        <w:rPr>
          <w:rFonts w:ascii="Arial" w:hAnsi="Arial" w:cs="Arial"/>
        </w:rPr>
        <w:tab/>
      </w:r>
      <w:r w:rsidR="00B63A97" w:rsidRPr="000D78CC">
        <w:rPr>
          <w:rFonts w:ascii="Arial" w:hAnsi="Arial" w:cs="Arial"/>
        </w:rPr>
        <w:t>Odredbom stav</w:t>
      </w:r>
      <w:r w:rsidR="00B465CD" w:rsidRPr="000D78CC">
        <w:rPr>
          <w:rFonts w:ascii="Arial" w:hAnsi="Arial" w:cs="Arial"/>
        </w:rPr>
        <w:t>k</w:t>
      </w:r>
      <w:r w:rsidR="00B63A97" w:rsidRPr="000D78CC">
        <w:rPr>
          <w:rFonts w:ascii="Arial" w:hAnsi="Arial" w:cs="Arial"/>
        </w:rPr>
        <w:t>a 6</w:t>
      </w:r>
      <w:r w:rsidRPr="000D78CC">
        <w:rPr>
          <w:rFonts w:ascii="Arial" w:hAnsi="Arial" w:cs="Arial"/>
        </w:rPr>
        <w:t xml:space="preserve">. predložene izmjene otklanja se pravna praznina </w:t>
      </w:r>
      <w:r w:rsidR="00B465CD" w:rsidRPr="000D78CC">
        <w:rPr>
          <w:rFonts w:ascii="Arial" w:hAnsi="Arial" w:cs="Arial"/>
        </w:rPr>
        <w:t>glede stje</w:t>
      </w:r>
      <w:r w:rsidR="00BF2599" w:rsidRPr="000D78CC">
        <w:rPr>
          <w:rFonts w:ascii="Arial" w:hAnsi="Arial" w:cs="Arial"/>
        </w:rPr>
        <w:t xml:space="preserve">canja prava vlasništva </w:t>
      </w:r>
      <w:r w:rsidRPr="000D78CC">
        <w:rPr>
          <w:rFonts w:ascii="Arial" w:hAnsi="Arial" w:cs="Arial"/>
        </w:rPr>
        <w:t>na</w:t>
      </w:r>
      <w:r w:rsidR="00B63A97" w:rsidRPr="000D78CC">
        <w:rPr>
          <w:rFonts w:ascii="Arial" w:hAnsi="Arial" w:cs="Arial"/>
        </w:rPr>
        <w:t xml:space="preserve"> n</w:t>
      </w:r>
      <w:r w:rsidRPr="000D78CC">
        <w:rPr>
          <w:rFonts w:ascii="Arial" w:hAnsi="Arial" w:cs="Arial"/>
        </w:rPr>
        <w:t>e</w:t>
      </w:r>
      <w:r w:rsidR="00B63A97" w:rsidRPr="000D78CC">
        <w:rPr>
          <w:rFonts w:ascii="Arial" w:hAnsi="Arial" w:cs="Arial"/>
        </w:rPr>
        <w:t>k</w:t>
      </w:r>
      <w:r w:rsidR="00B465CD" w:rsidRPr="000D78CC">
        <w:rPr>
          <w:rFonts w:ascii="Arial" w:hAnsi="Arial" w:cs="Arial"/>
        </w:rPr>
        <w:t>retninama na teritoriju</w:t>
      </w:r>
      <w:r w:rsidRPr="000D78CC">
        <w:rPr>
          <w:rFonts w:ascii="Arial" w:hAnsi="Arial" w:cs="Arial"/>
        </w:rPr>
        <w:t xml:space="preserve"> Federacije Bosne i Hercegovine u korist stranih država za potrebe njihovih diplomatskih i konzularnih predstavništava, njih</w:t>
      </w:r>
      <w:r w:rsidR="00C276A4" w:rsidRPr="000D78CC">
        <w:rPr>
          <w:rFonts w:ascii="Arial" w:hAnsi="Arial" w:cs="Arial"/>
        </w:rPr>
        <w:t>ovih organizacija i specijalizir</w:t>
      </w:r>
      <w:r w:rsidRPr="000D78CC">
        <w:rPr>
          <w:rFonts w:ascii="Arial" w:hAnsi="Arial" w:cs="Arial"/>
        </w:rPr>
        <w:t>anih agencija, kao</w:t>
      </w:r>
      <w:r w:rsidR="00C276A4" w:rsidRPr="000D78CC">
        <w:rPr>
          <w:rFonts w:ascii="Arial" w:hAnsi="Arial" w:cs="Arial"/>
        </w:rPr>
        <w:t xml:space="preserve"> i organizacijama i specijalizir</w:t>
      </w:r>
      <w:r w:rsidRPr="000D78CC">
        <w:rPr>
          <w:rFonts w:ascii="Arial" w:hAnsi="Arial" w:cs="Arial"/>
        </w:rPr>
        <w:t xml:space="preserve">anim agencijama Organizacije Ujedinjenih nacija i Europske unije. Dakle </w:t>
      </w:r>
      <w:r w:rsidR="00B465CD" w:rsidRPr="000D78CC">
        <w:rPr>
          <w:rFonts w:ascii="Arial" w:hAnsi="Arial" w:cs="Arial"/>
        </w:rPr>
        <w:t>stje</w:t>
      </w:r>
      <w:r w:rsidR="00B13C25" w:rsidRPr="000D78CC">
        <w:rPr>
          <w:rFonts w:ascii="Arial" w:hAnsi="Arial" w:cs="Arial"/>
        </w:rPr>
        <w:t>canje</w:t>
      </w:r>
      <w:r w:rsidRPr="000D78CC">
        <w:rPr>
          <w:rFonts w:ascii="Arial" w:hAnsi="Arial" w:cs="Arial"/>
        </w:rPr>
        <w:t xml:space="preserve"> prava vlasništva ovih međunarodnih subjekata </w:t>
      </w:r>
      <w:r w:rsidR="00B13C25" w:rsidRPr="000D78CC">
        <w:rPr>
          <w:rFonts w:ascii="Arial" w:hAnsi="Arial" w:cs="Arial"/>
        </w:rPr>
        <w:t>nije u</w:t>
      </w:r>
      <w:r w:rsidR="00B465CD" w:rsidRPr="000D78CC">
        <w:rPr>
          <w:rFonts w:ascii="Arial" w:hAnsi="Arial" w:cs="Arial"/>
        </w:rPr>
        <w:t>vjetova</w:t>
      </w:r>
      <w:r w:rsidR="00B13C25" w:rsidRPr="000D78CC">
        <w:rPr>
          <w:rFonts w:ascii="Arial" w:hAnsi="Arial" w:cs="Arial"/>
        </w:rPr>
        <w:t>no postojanjem</w:t>
      </w:r>
      <w:r w:rsidRPr="000D78CC">
        <w:rPr>
          <w:rFonts w:ascii="Arial" w:hAnsi="Arial" w:cs="Arial"/>
        </w:rPr>
        <w:t xml:space="preserve"> reciprociteta. </w:t>
      </w:r>
    </w:p>
    <w:p w:rsidR="001959C0" w:rsidRPr="000D78CC" w:rsidRDefault="001959C0" w:rsidP="001F355D">
      <w:pPr>
        <w:jc w:val="both"/>
        <w:rPr>
          <w:rFonts w:ascii="Arial" w:hAnsi="Arial" w:cs="Arial"/>
        </w:rPr>
      </w:pPr>
    </w:p>
    <w:p w:rsidR="001F355D" w:rsidRPr="00747DF7" w:rsidRDefault="00CD3C0D" w:rsidP="001F355D">
      <w:pPr>
        <w:jc w:val="both"/>
        <w:rPr>
          <w:rFonts w:ascii="Arial" w:hAnsi="Arial" w:cs="Arial"/>
          <w:b/>
        </w:rPr>
      </w:pPr>
      <w:r w:rsidRPr="000D78CC">
        <w:rPr>
          <w:rFonts w:ascii="Arial" w:hAnsi="Arial" w:cs="Arial"/>
          <w:b/>
        </w:rPr>
        <w:t>IV</w:t>
      </w:r>
      <w:r w:rsidR="00B465CD" w:rsidRPr="000D78CC">
        <w:rPr>
          <w:rFonts w:ascii="Arial" w:hAnsi="Arial" w:cs="Arial"/>
          <w:b/>
        </w:rPr>
        <w:t>.</w:t>
      </w:r>
      <w:r w:rsidR="001F355D" w:rsidRPr="000D78CC">
        <w:rPr>
          <w:rFonts w:ascii="Arial" w:hAnsi="Arial" w:cs="Arial"/>
          <w:b/>
        </w:rPr>
        <w:t xml:space="preserve"> – FINAN</w:t>
      </w:r>
      <w:r w:rsidR="00B465CD" w:rsidRPr="000D78CC">
        <w:rPr>
          <w:rFonts w:ascii="Arial" w:hAnsi="Arial" w:cs="Arial"/>
          <w:b/>
        </w:rPr>
        <w:t>C</w:t>
      </w:r>
      <w:r w:rsidR="001F355D" w:rsidRPr="000D78CC">
        <w:rPr>
          <w:rFonts w:ascii="Arial" w:hAnsi="Arial" w:cs="Arial"/>
          <w:b/>
        </w:rPr>
        <w:t>IJSKA SREDSTVA</w:t>
      </w:r>
    </w:p>
    <w:p w:rsidR="00C276A4" w:rsidRPr="00887CD2" w:rsidRDefault="00C276A4" w:rsidP="00887CD2">
      <w:pPr>
        <w:ind w:firstLine="720"/>
        <w:jc w:val="both"/>
        <w:rPr>
          <w:rFonts w:ascii="Arial" w:hAnsi="Arial" w:cs="Arial"/>
        </w:rPr>
      </w:pPr>
      <w:r w:rsidRPr="000D78CC">
        <w:rPr>
          <w:rFonts w:ascii="Arial" w:hAnsi="Arial" w:cs="Arial"/>
        </w:rPr>
        <w:t xml:space="preserve">Za </w:t>
      </w:r>
      <w:r w:rsidR="00B465CD" w:rsidRPr="000D78CC">
        <w:rPr>
          <w:rFonts w:ascii="Arial" w:hAnsi="Arial" w:cs="Arial"/>
        </w:rPr>
        <w:t>provedbu</w:t>
      </w:r>
      <w:r w:rsidR="001F355D" w:rsidRPr="000D78CC">
        <w:rPr>
          <w:rFonts w:ascii="Arial" w:hAnsi="Arial" w:cs="Arial"/>
        </w:rPr>
        <w:t xml:space="preserve"> ovog zakona nije potrebno osigurati dodatna finan</w:t>
      </w:r>
      <w:r w:rsidR="00B465CD" w:rsidRPr="000D78CC">
        <w:rPr>
          <w:rFonts w:ascii="Arial" w:hAnsi="Arial" w:cs="Arial"/>
        </w:rPr>
        <w:t>c</w:t>
      </w:r>
      <w:r w:rsidR="001F355D" w:rsidRPr="000D78CC">
        <w:rPr>
          <w:rFonts w:ascii="Arial" w:hAnsi="Arial" w:cs="Arial"/>
        </w:rPr>
        <w:t xml:space="preserve">ijska sredstva u </w:t>
      </w:r>
      <w:r w:rsidR="00B465CD" w:rsidRPr="000D78CC">
        <w:rPr>
          <w:rFonts w:ascii="Arial" w:hAnsi="Arial" w:cs="Arial"/>
        </w:rPr>
        <w:t>Proračun</w:t>
      </w:r>
      <w:r w:rsidR="00CD3C0D" w:rsidRPr="000D78CC">
        <w:rPr>
          <w:rFonts w:ascii="Arial" w:hAnsi="Arial" w:cs="Arial"/>
        </w:rPr>
        <w:t>u</w:t>
      </w:r>
      <w:r w:rsidR="001F355D" w:rsidRPr="000D78CC">
        <w:rPr>
          <w:rFonts w:ascii="Arial" w:hAnsi="Arial" w:cs="Arial"/>
        </w:rPr>
        <w:t xml:space="preserve"> Federacije BiH. </w:t>
      </w:r>
      <w:bookmarkStart w:id="1" w:name="_GoBack"/>
      <w:bookmarkEnd w:id="1"/>
    </w:p>
    <w:p w:rsidR="00AE6587" w:rsidRPr="000D78CC" w:rsidRDefault="00AE6587">
      <w:pPr>
        <w:rPr>
          <w:rFonts w:ascii="Arial" w:hAnsi="Arial" w:cs="Arial"/>
          <w:b/>
        </w:rPr>
      </w:pPr>
    </w:p>
    <w:p w:rsidR="00CD3C0D" w:rsidRPr="000D78CC" w:rsidRDefault="00CD3C0D" w:rsidP="009C3888">
      <w:pPr>
        <w:jc w:val="center"/>
        <w:rPr>
          <w:rFonts w:ascii="Arial" w:hAnsi="Arial" w:cs="Arial"/>
          <w:b/>
        </w:rPr>
      </w:pPr>
      <w:r w:rsidRPr="000D78CC">
        <w:rPr>
          <w:rFonts w:ascii="Arial" w:hAnsi="Arial" w:cs="Arial"/>
          <w:b/>
        </w:rPr>
        <w:lastRenderedPageBreak/>
        <w:t>- ODREDBA ZAKONA KOJA SE MIJENJA</w:t>
      </w:r>
      <w:r w:rsidR="009C3888">
        <w:rPr>
          <w:rFonts w:ascii="Arial" w:hAnsi="Arial" w:cs="Arial"/>
          <w:b/>
        </w:rPr>
        <w:t xml:space="preserve"> -</w:t>
      </w:r>
    </w:p>
    <w:p w:rsidR="00CD3C0D" w:rsidRPr="000D78CC" w:rsidRDefault="00CD3C0D">
      <w:pPr>
        <w:rPr>
          <w:rFonts w:ascii="Arial" w:hAnsi="Arial" w:cs="Arial"/>
          <w:b/>
        </w:rPr>
      </w:pPr>
    </w:p>
    <w:p w:rsidR="00CD3C0D" w:rsidRPr="000D78CC" w:rsidRDefault="00CD3C0D" w:rsidP="00CD3C0D">
      <w:pPr>
        <w:spacing w:before="100" w:beforeAutospacing="1" w:after="100" w:afterAutospacing="1"/>
        <w:jc w:val="center"/>
        <w:rPr>
          <w:rFonts w:ascii="Arial" w:hAnsi="Arial" w:cs="Arial"/>
          <w:b/>
          <w:lang w:val="bs-Latn-BA" w:eastAsia="bs-Latn-BA"/>
        </w:rPr>
      </w:pPr>
      <w:r w:rsidRPr="000D78CC">
        <w:rPr>
          <w:rFonts w:ascii="Arial" w:hAnsi="Arial" w:cs="Arial"/>
          <w:b/>
          <w:lang w:val="bs-Latn-BA" w:eastAsia="bs-Latn-BA"/>
        </w:rPr>
        <w:t>Član</w:t>
      </w:r>
      <w:r w:rsidR="00B465CD" w:rsidRPr="000D78CC">
        <w:rPr>
          <w:rFonts w:ascii="Arial" w:hAnsi="Arial" w:cs="Arial"/>
          <w:b/>
          <w:lang w:val="bs-Latn-BA" w:eastAsia="bs-Latn-BA"/>
        </w:rPr>
        <w:t>ak</w:t>
      </w:r>
      <w:r w:rsidRPr="000D78CC">
        <w:rPr>
          <w:rFonts w:ascii="Arial" w:hAnsi="Arial" w:cs="Arial"/>
          <w:b/>
          <w:lang w:val="bs-Latn-BA" w:eastAsia="bs-Latn-BA"/>
        </w:rPr>
        <w:t xml:space="preserve"> 15.</w:t>
      </w:r>
    </w:p>
    <w:p w:rsidR="00CD3C0D" w:rsidRPr="009C3888" w:rsidRDefault="00B465CD" w:rsidP="009C3888">
      <w:pPr>
        <w:spacing w:before="100" w:beforeAutospacing="1" w:after="100" w:afterAutospacing="1"/>
        <w:jc w:val="center"/>
        <w:rPr>
          <w:rFonts w:ascii="Arial" w:hAnsi="Arial" w:cs="Arial"/>
          <w:b/>
          <w:lang w:val="bs-Latn-BA" w:eastAsia="bs-Latn-BA"/>
        </w:rPr>
      </w:pPr>
      <w:r w:rsidRPr="000D78CC">
        <w:rPr>
          <w:rFonts w:ascii="Arial" w:hAnsi="Arial" w:cs="Arial"/>
          <w:b/>
          <w:lang w:val="bs-Latn-BA" w:eastAsia="bs-Latn-BA"/>
        </w:rPr>
        <w:t>Stje</w:t>
      </w:r>
      <w:r w:rsidR="00CD3C0D" w:rsidRPr="000D78CC">
        <w:rPr>
          <w:rFonts w:ascii="Arial" w:hAnsi="Arial" w:cs="Arial"/>
          <w:b/>
          <w:lang w:val="bs-Latn-BA" w:eastAsia="bs-Latn-BA"/>
        </w:rPr>
        <w:t>canje vlasništva stranih osoba</w:t>
      </w:r>
    </w:p>
    <w:p w:rsidR="00CD3C0D" w:rsidRPr="000D78CC" w:rsidRDefault="00CD3C0D" w:rsidP="00CD3C0D">
      <w:pPr>
        <w:spacing w:before="100" w:beforeAutospacing="1" w:after="100" w:afterAutospacing="1"/>
        <w:jc w:val="both"/>
        <w:rPr>
          <w:rFonts w:ascii="Arial" w:hAnsi="Arial" w:cs="Arial"/>
          <w:lang w:val="bs-Latn-BA" w:eastAsia="bs-Latn-BA"/>
        </w:rPr>
      </w:pPr>
      <w:r w:rsidRPr="000D78CC">
        <w:rPr>
          <w:rFonts w:ascii="Arial" w:hAnsi="Arial" w:cs="Arial"/>
          <w:lang w:val="bs-Latn-BA" w:eastAsia="bs-Latn-BA"/>
        </w:rPr>
        <w:t>(1) Odredbe ovoga zakona primjenjuju se i na strane fizičke i pravne osobe, osim ako je zakonom ili međunarodnim ugovorom drugačij</w:t>
      </w:r>
      <w:r w:rsidR="00B465CD" w:rsidRPr="000D78CC">
        <w:rPr>
          <w:rFonts w:ascii="Arial" w:hAnsi="Arial" w:cs="Arial"/>
          <w:lang w:val="bs-Latn-BA" w:eastAsia="bs-Latn-BA"/>
        </w:rPr>
        <w:t>e određeno.</w:t>
      </w:r>
      <w:r w:rsidR="00B465CD" w:rsidRPr="000D78CC">
        <w:rPr>
          <w:rFonts w:ascii="Arial" w:hAnsi="Arial" w:cs="Arial"/>
          <w:lang w:val="bs-Latn-BA" w:eastAsia="bs-Latn-BA"/>
        </w:rPr>
        <w:br/>
        <w:t>(2) Strane osobe stje</w:t>
      </w:r>
      <w:r w:rsidRPr="000D78CC">
        <w:rPr>
          <w:rFonts w:ascii="Arial" w:hAnsi="Arial" w:cs="Arial"/>
          <w:lang w:val="bs-Latn-BA" w:eastAsia="bs-Latn-BA"/>
        </w:rPr>
        <w:t>ču pravo vlasništva na n</w:t>
      </w:r>
      <w:r w:rsidR="00C276A4" w:rsidRPr="000D78CC">
        <w:rPr>
          <w:rFonts w:ascii="Arial" w:hAnsi="Arial" w:cs="Arial"/>
          <w:lang w:val="bs-Latn-BA" w:eastAsia="bs-Latn-BA"/>
        </w:rPr>
        <w:t>ekretnini u Federaciji pod u</w:t>
      </w:r>
      <w:r w:rsidR="00B465CD" w:rsidRPr="000D78CC">
        <w:rPr>
          <w:rFonts w:ascii="Arial" w:hAnsi="Arial" w:cs="Arial"/>
          <w:lang w:val="bs-Latn-BA" w:eastAsia="bs-Latn-BA"/>
        </w:rPr>
        <w:t>vjet</w:t>
      </w:r>
      <w:r w:rsidRPr="000D78CC">
        <w:rPr>
          <w:rFonts w:ascii="Arial" w:hAnsi="Arial" w:cs="Arial"/>
          <w:lang w:val="bs-Latn-BA" w:eastAsia="bs-Latn-BA"/>
        </w:rPr>
        <w:t xml:space="preserve">om reciprociteta, </w:t>
      </w:r>
      <w:r w:rsidR="00B465CD" w:rsidRPr="000D78CC">
        <w:rPr>
          <w:rFonts w:ascii="Arial" w:hAnsi="Arial" w:cs="Arial"/>
          <w:lang w:val="bs-Latn-BA" w:eastAsia="bs-Latn-BA"/>
        </w:rPr>
        <w:t>izuzev kada se pravo stječ</w:t>
      </w:r>
      <w:r w:rsidR="00C276A4" w:rsidRPr="000D78CC">
        <w:rPr>
          <w:rFonts w:ascii="Arial" w:hAnsi="Arial" w:cs="Arial"/>
          <w:lang w:val="bs-Latn-BA" w:eastAsia="bs-Latn-BA"/>
        </w:rPr>
        <w:t>e nasl</w:t>
      </w:r>
      <w:r w:rsidRPr="000D78CC">
        <w:rPr>
          <w:rFonts w:ascii="Arial" w:hAnsi="Arial" w:cs="Arial"/>
          <w:lang w:val="bs-Latn-BA" w:eastAsia="bs-Latn-BA"/>
        </w:rPr>
        <w:t>jeđivanjem ako zakonom ili međunarodnim ugovorom nije drugačije određeno. Pretpostavlja se da postoji reciprocitet. Listu zemalja s kojima ne postoji reciprocitet objavljuje Federalno ministarstvo pravde, uz prethodno pribavljeno mišljenje Ministarstva vanjskih</w:t>
      </w:r>
      <w:r w:rsidRPr="000D78CC">
        <w:rPr>
          <w:rFonts w:ascii="Arial" w:hAnsi="Arial" w:cs="Arial"/>
          <w:lang w:val="bs-Latn-BA" w:eastAsia="bs-Latn-BA"/>
        </w:rPr>
        <w:br/>
        <w:t xml:space="preserve">poslova Bosne i Hercegovine, svake godine najkasnije do 31. </w:t>
      </w:r>
      <w:r w:rsidR="00B465CD" w:rsidRPr="000D78CC">
        <w:rPr>
          <w:rFonts w:ascii="Arial" w:hAnsi="Arial" w:cs="Arial"/>
          <w:lang w:val="bs-Latn-BA" w:eastAsia="bs-Latn-BA"/>
        </w:rPr>
        <w:t>siječnja</w:t>
      </w:r>
      <w:r w:rsidRPr="000D78CC">
        <w:rPr>
          <w:rFonts w:ascii="Arial" w:hAnsi="Arial" w:cs="Arial"/>
          <w:lang w:val="bs-Latn-BA" w:eastAsia="bs-Latn-BA"/>
        </w:rPr>
        <w:t>.</w:t>
      </w:r>
      <w:r w:rsidRPr="000D78CC">
        <w:rPr>
          <w:rFonts w:ascii="Arial" w:hAnsi="Arial" w:cs="Arial"/>
          <w:lang w:val="bs-Latn-BA" w:eastAsia="bs-Latn-BA"/>
        </w:rPr>
        <w:br/>
        <w:t>(3) Strane osobe koje nemaju državljanstvo Bosne i Hercegovine ne smatraju se stranim osobama</w:t>
      </w:r>
      <w:r w:rsidR="00B465CD" w:rsidRPr="000D78CC">
        <w:rPr>
          <w:rFonts w:ascii="Arial" w:hAnsi="Arial" w:cs="Arial"/>
          <w:lang w:val="bs-Latn-BA" w:eastAsia="bs-Latn-BA"/>
        </w:rPr>
        <w:t xml:space="preserve"> prema ovom zakonu ako su rođene </w:t>
      </w:r>
      <w:r w:rsidRPr="000D78CC">
        <w:rPr>
          <w:rFonts w:ascii="Arial" w:hAnsi="Arial" w:cs="Arial"/>
          <w:lang w:val="bs-Latn-BA" w:eastAsia="bs-Latn-BA"/>
        </w:rPr>
        <w:t>u Bosni i Hercegovini ili su njihovi potomci.</w:t>
      </w:r>
    </w:p>
    <w:p w:rsidR="00CD3C0D" w:rsidRPr="000D78CC" w:rsidRDefault="00CD3C0D">
      <w:pPr>
        <w:rPr>
          <w:rFonts w:ascii="Arial" w:hAnsi="Arial" w:cs="Arial"/>
        </w:rPr>
      </w:pPr>
    </w:p>
    <w:sectPr w:rsidR="00CD3C0D" w:rsidRPr="000D78CC" w:rsidSect="00F548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6DC" w:rsidRDefault="002A76DC" w:rsidP="00F54839">
      <w:r>
        <w:separator/>
      </w:r>
    </w:p>
  </w:endnote>
  <w:endnote w:type="continuationSeparator" w:id="0">
    <w:p w:rsidR="002A76DC" w:rsidRDefault="002A76DC" w:rsidP="00F5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6D0" w:rsidRDefault="002446D0">
    <w:pPr>
      <w:pStyle w:val="Footer"/>
      <w:jc w:val="right"/>
    </w:pPr>
  </w:p>
  <w:p w:rsidR="002446D0" w:rsidRDefault="00244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6DC" w:rsidRDefault="002A76DC" w:rsidP="00F54839">
      <w:r>
        <w:separator/>
      </w:r>
    </w:p>
  </w:footnote>
  <w:footnote w:type="continuationSeparator" w:id="0">
    <w:p w:rsidR="002A76DC" w:rsidRDefault="002A76DC" w:rsidP="00F54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5C9A"/>
    <w:multiLevelType w:val="hybridMultilevel"/>
    <w:tmpl w:val="80BE9A7A"/>
    <w:lvl w:ilvl="0" w:tplc="DCCAD1C2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AD1595"/>
    <w:multiLevelType w:val="hybridMultilevel"/>
    <w:tmpl w:val="81CE4702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C0927"/>
    <w:multiLevelType w:val="hybridMultilevel"/>
    <w:tmpl w:val="543E27A0"/>
    <w:lvl w:ilvl="0" w:tplc="3BA0FC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E5A"/>
    <w:multiLevelType w:val="hybridMultilevel"/>
    <w:tmpl w:val="37983470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AA06EE"/>
    <w:multiLevelType w:val="hybridMultilevel"/>
    <w:tmpl w:val="2A0C5A66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4B3374"/>
    <w:multiLevelType w:val="hybridMultilevel"/>
    <w:tmpl w:val="29868144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26445B"/>
    <w:multiLevelType w:val="hybridMultilevel"/>
    <w:tmpl w:val="35B84B66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9D3078"/>
    <w:multiLevelType w:val="hybridMultilevel"/>
    <w:tmpl w:val="2FC2A32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F2FA5"/>
    <w:multiLevelType w:val="hybridMultilevel"/>
    <w:tmpl w:val="1F3A3EC4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1D44AB"/>
    <w:multiLevelType w:val="hybridMultilevel"/>
    <w:tmpl w:val="14DE06EC"/>
    <w:lvl w:ilvl="0" w:tplc="12B042C2">
      <w:start w:val="3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B7442"/>
    <w:multiLevelType w:val="hybridMultilevel"/>
    <w:tmpl w:val="ACEC6D1C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92355"/>
    <w:multiLevelType w:val="hybridMultilevel"/>
    <w:tmpl w:val="6FC67C86"/>
    <w:lvl w:ilvl="0" w:tplc="991678D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F18248B"/>
    <w:multiLevelType w:val="hybridMultilevel"/>
    <w:tmpl w:val="4034556C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FB524A"/>
    <w:multiLevelType w:val="hybridMultilevel"/>
    <w:tmpl w:val="3AE0377C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183652"/>
    <w:multiLevelType w:val="multilevel"/>
    <w:tmpl w:val="2972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E5E0E"/>
    <w:multiLevelType w:val="hybridMultilevel"/>
    <w:tmpl w:val="BB6DE9B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9B06E5E"/>
    <w:multiLevelType w:val="hybridMultilevel"/>
    <w:tmpl w:val="57C470FE"/>
    <w:lvl w:ilvl="0" w:tplc="41B2D8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15" w:hanging="360"/>
      </w:pPr>
    </w:lvl>
    <w:lvl w:ilvl="2" w:tplc="141A001B" w:tentative="1">
      <w:start w:val="1"/>
      <w:numFmt w:val="lowerRoman"/>
      <w:lvlText w:val="%3."/>
      <w:lvlJc w:val="right"/>
      <w:pPr>
        <w:ind w:left="2535" w:hanging="180"/>
      </w:pPr>
    </w:lvl>
    <w:lvl w:ilvl="3" w:tplc="141A000F" w:tentative="1">
      <w:start w:val="1"/>
      <w:numFmt w:val="decimal"/>
      <w:lvlText w:val="%4."/>
      <w:lvlJc w:val="left"/>
      <w:pPr>
        <w:ind w:left="3255" w:hanging="360"/>
      </w:pPr>
    </w:lvl>
    <w:lvl w:ilvl="4" w:tplc="141A0019" w:tentative="1">
      <w:start w:val="1"/>
      <w:numFmt w:val="lowerLetter"/>
      <w:lvlText w:val="%5."/>
      <w:lvlJc w:val="left"/>
      <w:pPr>
        <w:ind w:left="3975" w:hanging="360"/>
      </w:pPr>
    </w:lvl>
    <w:lvl w:ilvl="5" w:tplc="141A001B" w:tentative="1">
      <w:start w:val="1"/>
      <w:numFmt w:val="lowerRoman"/>
      <w:lvlText w:val="%6."/>
      <w:lvlJc w:val="right"/>
      <w:pPr>
        <w:ind w:left="4695" w:hanging="180"/>
      </w:pPr>
    </w:lvl>
    <w:lvl w:ilvl="6" w:tplc="141A000F" w:tentative="1">
      <w:start w:val="1"/>
      <w:numFmt w:val="decimal"/>
      <w:lvlText w:val="%7."/>
      <w:lvlJc w:val="left"/>
      <w:pPr>
        <w:ind w:left="5415" w:hanging="360"/>
      </w:pPr>
    </w:lvl>
    <w:lvl w:ilvl="7" w:tplc="141A0019" w:tentative="1">
      <w:start w:val="1"/>
      <w:numFmt w:val="lowerLetter"/>
      <w:lvlText w:val="%8."/>
      <w:lvlJc w:val="left"/>
      <w:pPr>
        <w:ind w:left="6135" w:hanging="360"/>
      </w:pPr>
    </w:lvl>
    <w:lvl w:ilvl="8" w:tplc="1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5BD540F7"/>
    <w:multiLevelType w:val="hybridMultilevel"/>
    <w:tmpl w:val="24680C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1F6E3B"/>
    <w:multiLevelType w:val="hybridMultilevel"/>
    <w:tmpl w:val="97B686A6"/>
    <w:lvl w:ilvl="0" w:tplc="EC40E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4076B"/>
    <w:multiLevelType w:val="hybridMultilevel"/>
    <w:tmpl w:val="84A2C5DA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C87E95"/>
    <w:multiLevelType w:val="hybridMultilevel"/>
    <w:tmpl w:val="61A0B9F2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651038"/>
    <w:multiLevelType w:val="hybridMultilevel"/>
    <w:tmpl w:val="EC1EF664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D45A89"/>
    <w:multiLevelType w:val="hybridMultilevel"/>
    <w:tmpl w:val="21681BB0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BE0012"/>
    <w:multiLevelType w:val="hybridMultilevel"/>
    <w:tmpl w:val="FC165F1C"/>
    <w:lvl w:ilvl="0" w:tplc="645476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24BEA"/>
    <w:multiLevelType w:val="hybridMultilevel"/>
    <w:tmpl w:val="3C8C3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F7B55"/>
    <w:multiLevelType w:val="hybridMultilevel"/>
    <w:tmpl w:val="23BAF038"/>
    <w:lvl w:ilvl="0" w:tplc="73CE1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4"/>
  </w:num>
  <w:num w:numId="4">
    <w:abstractNumId w:val="14"/>
  </w:num>
  <w:num w:numId="5">
    <w:abstractNumId w:val="17"/>
  </w:num>
  <w:num w:numId="6">
    <w:abstractNumId w:val="4"/>
  </w:num>
  <w:num w:numId="7">
    <w:abstractNumId w:val="7"/>
  </w:num>
  <w:num w:numId="8">
    <w:abstractNumId w:val="21"/>
  </w:num>
  <w:num w:numId="9">
    <w:abstractNumId w:val="3"/>
  </w:num>
  <w:num w:numId="10">
    <w:abstractNumId w:val="10"/>
  </w:num>
  <w:num w:numId="11">
    <w:abstractNumId w:val="1"/>
  </w:num>
  <w:num w:numId="12">
    <w:abstractNumId w:val="13"/>
  </w:num>
  <w:num w:numId="13">
    <w:abstractNumId w:val="20"/>
  </w:num>
  <w:num w:numId="14">
    <w:abstractNumId w:val="5"/>
  </w:num>
  <w:num w:numId="15">
    <w:abstractNumId w:val="19"/>
  </w:num>
  <w:num w:numId="16">
    <w:abstractNumId w:val="0"/>
  </w:num>
  <w:num w:numId="17">
    <w:abstractNumId w:val="12"/>
  </w:num>
  <w:num w:numId="18">
    <w:abstractNumId w:val="6"/>
  </w:num>
  <w:num w:numId="19">
    <w:abstractNumId w:val="8"/>
  </w:num>
  <w:num w:numId="20">
    <w:abstractNumId w:val="22"/>
  </w:num>
  <w:num w:numId="21">
    <w:abstractNumId w:val="9"/>
  </w:num>
  <w:num w:numId="22">
    <w:abstractNumId w:val="2"/>
  </w:num>
  <w:num w:numId="23">
    <w:abstractNumId w:val="18"/>
  </w:num>
  <w:num w:numId="24">
    <w:abstractNumId w:val="25"/>
  </w:num>
  <w:num w:numId="25">
    <w:abstractNumId w:val="1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35"/>
    <w:rsid w:val="000409BD"/>
    <w:rsid w:val="000446C2"/>
    <w:rsid w:val="00044D86"/>
    <w:rsid w:val="0005047C"/>
    <w:rsid w:val="00053635"/>
    <w:rsid w:val="00055623"/>
    <w:rsid w:val="00076B86"/>
    <w:rsid w:val="000D78CC"/>
    <w:rsid w:val="000E351F"/>
    <w:rsid w:val="0010283A"/>
    <w:rsid w:val="00137702"/>
    <w:rsid w:val="001424FE"/>
    <w:rsid w:val="001617E1"/>
    <w:rsid w:val="0017125D"/>
    <w:rsid w:val="001959C0"/>
    <w:rsid w:val="001D354B"/>
    <w:rsid w:val="001F355D"/>
    <w:rsid w:val="002446D0"/>
    <w:rsid w:val="00292CCE"/>
    <w:rsid w:val="002A76DC"/>
    <w:rsid w:val="002B3ECF"/>
    <w:rsid w:val="002B562C"/>
    <w:rsid w:val="002D259E"/>
    <w:rsid w:val="002F10F5"/>
    <w:rsid w:val="00341BD3"/>
    <w:rsid w:val="00360A43"/>
    <w:rsid w:val="00394AAF"/>
    <w:rsid w:val="003A2D07"/>
    <w:rsid w:val="00421B23"/>
    <w:rsid w:val="004E671C"/>
    <w:rsid w:val="0054480D"/>
    <w:rsid w:val="00597D03"/>
    <w:rsid w:val="00641911"/>
    <w:rsid w:val="00677BC9"/>
    <w:rsid w:val="006B24DF"/>
    <w:rsid w:val="006F4B06"/>
    <w:rsid w:val="00747DF7"/>
    <w:rsid w:val="007A3569"/>
    <w:rsid w:val="007F46CF"/>
    <w:rsid w:val="00837778"/>
    <w:rsid w:val="008437E2"/>
    <w:rsid w:val="00844D72"/>
    <w:rsid w:val="00887CD2"/>
    <w:rsid w:val="008A464E"/>
    <w:rsid w:val="008B3C28"/>
    <w:rsid w:val="008B7A68"/>
    <w:rsid w:val="0093327D"/>
    <w:rsid w:val="00936BAD"/>
    <w:rsid w:val="00971632"/>
    <w:rsid w:val="00981F98"/>
    <w:rsid w:val="00994B92"/>
    <w:rsid w:val="009B7A3F"/>
    <w:rsid w:val="009C3888"/>
    <w:rsid w:val="00A37F4B"/>
    <w:rsid w:val="00A80B0D"/>
    <w:rsid w:val="00AE6587"/>
    <w:rsid w:val="00AF7D01"/>
    <w:rsid w:val="00B03D64"/>
    <w:rsid w:val="00B13C25"/>
    <w:rsid w:val="00B465CD"/>
    <w:rsid w:val="00B5218D"/>
    <w:rsid w:val="00B63A97"/>
    <w:rsid w:val="00B96E25"/>
    <w:rsid w:val="00BF0B52"/>
    <w:rsid w:val="00BF2599"/>
    <w:rsid w:val="00BF49AE"/>
    <w:rsid w:val="00C074BF"/>
    <w:rsid w:val="00C276A4"/>
    <w:rsid w:val="00CA5438"/>
    <w:rsid w:val="00CD3C0D"/>
    <w:rsid w:val="00CE138F"/>
    <w:rsid w:val="00DB5A57"/>
    <w:rsid w:val="00E62A20"/>
    <w:rsid w:val="00F05EA3"/>
    <w:rsid w:val="00F54839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7626"/>
  <w15:docId w15:val="{505F34C1-13C2-418E-9032-6B1C50CF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63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3635"/>
    <w:pPr>
      <w:autoSpaceDE w:val="0"/>
      <w:autoSpaceDN w:val="0"/>
      <w:adjustRightInd w:val="0"/>
      <w:outlineLvl w:val="0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536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fxFaxNum">
    <w:name w:val="WfxFaxNum"/>
    <w:basedOn w:val="Normal"/>
    <w:rsid w:val="00053635"/>
  </w:style>
  <w:style w:type="paragraph" w:customStyle="1" w:styleId="WfxTime">
    <w:name w:val="WfxTime"/>
    <w:basedOn w:val="Normal"/>
    <w:rsid w:val="00053635"/>
  </w:style>
  <w:style w:type="paragraph" w:customStyle="1" w:styleId="WfxDate">
    <w:name w:val="WfxDate"/>
    <w:basedOn w:val="Normal"/>
    <w:rsid w:val="00053635"/>
  </w:style>
  <w:style w:type="paragraph" w:customStyle="1" w:styleId="WfxRecipient">
    <w:name w:val="WfxRecipient"/>
    <w:basedOn w:val="Normal"/>
    <w:rsid w:val="00053635"/>
  </w:style>
  <w:style w:type="paragraph" w:customStyle="1" w:styleId="WfxCompany">
    <w:name w:val="WfxCompany"/>
    <w:basedOn w:val="Normal"/>
    <w:rsid w:val="00053635"/>
  </w:style>
  <w:style w:type="paragraph" w:customStyle="1" w:styleId="WfxSubject">
    <w:name w:val="WfxSubject"/>
    <w:basedOn w:val="Normal"/>
    <w:rsid w:val="00053635"/>
  </w:style>
  <w:style w:type="paragraph" w:customStyle="1" w:styleId="WfxKeyword">
    <w:name w:val="WfxKeyword"/>
    <w:basedOn w:val="Normal"/>
    <w:rsid w:val="00053635"/>
  </w:style>
  <w:style w:type="paragraph" w:customStyle="1" w:styleId="WfxBillCode">
    <w:name w:val="WfxBillCode"/>
    <w:basedOn w:val="Normal"/>
    <w:rsid w:val="00053635"/>
  </w:style>
  <w:style w:type="paragraph" w:styleId="NormalWeb">
    <w:name w:val="Normal (Web)"/>
    <w:basedOn w:val="Normal"/>
    <w:uiPriority w:val="99"/>
    <w:rsid w:val="00053635"/>
    <w:pPr>
      <w:suppressAutoHyphens/>
      <w:spacing w:before="280" w:after="280"/>
    </w:pPr>
    <w:rPr>
      <w:lang w:eastAsia="ar-SA"/>
    </w:rPr>
  </w:style>
  <w:style w:type="character" w:styleId="Strong">
    <w:name w:val="Strong"/>
    <w:basedOn w:val="DefaultParagraphFont"/>
    <w:qFormat/>
    <w:rsid w:val="00053635"/>
    <w:rPr>
      <w:b/>
      <w:bCs/>
    </w:rPr>
  </w:style>
  <w:style w:type="paragraph" w:customStyle="1" w:styleId="Clan2">
    <w:name w:val="Clan2"/>
    <w:basedOn w:val="Normal"/>
    <w:rsid w:val="00053635"/>
    <w:pPr>
      <w:suppressAutoHyphens/>
      <w:overflowPunct w:val="0"/>
      <w:autoSpaceDE w:val="0"/>
      <w:spacing w:after="120"/>
      <w:jc w:val="center"/>
      <w:textAlignment w:val="baseline"/>
    </w:pPr>
    <w:rPr>
      <w:rFonts w:ascii="Arial" w:hAnsi="Arial"/>
      <w:b/>
      <w:sz w:val="22"/>
      <w:szCs w:val="22"/>
      <w:lang w:eastAsia="ar-SA"/>
    </w:rPr>
  </w:style>
  <w:style w:type="paragraph" w:customStyle="1" w:styleId="Default">
    <w:name w:val="Default"/>
    <w:rsid w:val="00053635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053635"/>
    <w:pPr>
      <w:jc w:val="both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53635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styleId="Emphasis">
    <w:name w:val="Emphasis"/>
    <w:basedOn w:val="DefaultParagraphFont"/>
    <w:uiPriority w:val="20"/>
    <w:qFormat/>
    <w:rsid w:val="00053635"/>
    <w:rPr>
      <w:i/>
      <w:iCs/>
    </w:rPr>
  </w:style>
  <w:style w:type="paragraph" w:styleId="ListParagraph">
    <w:name w:val="List Paragraph"/>
    <w:basedOn w:val="Normal"/>
    <w:uiPriority w:val="34"/>
    <w:qFormat/>
    <w:rsid w:val="00053635"/>
    <w:pPr>
      <w:ind w:left="708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63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0536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0536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63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63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63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63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635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35"/>
    <w:rPr>
      <w:rFonts w:ascii="Tahoma" w:eastAsia="Times New Roman" w:hAnsi="Tahoma" w:cs="Tahoma"/>
      <w:sz w:val="16"/>
      <w:szCs w:val="16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E1B66-0B16-42ED-84CC-B14AE246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sadeta.stovro</dc:creator>
  <cp:keywords/>
  <dc:description/>
  <cp:lastModifiedBy>Amira Zelić</cp:lastModifiedBy>
  <cp:revision>9</cp:revision>
  <cp:lastPrinted>2017-05-22T09:00:00Z</cp:lastPrinted>
  <dcterms:created xsi:type="dcterms:W3CDTF">2017-04-26T07:20:00Z</dcterms:created>
  <dcterms:modified xsi:type="dcterms:W3CDTF">2017-05-22T09:01:00Z</dcterms:modified>
</cp:coreProperties>
</file>